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06C" w:rsidRPr="007A106C" w:rsidRDefault="007A106C" w:rsidP="007A106C">
      <w:pPr>
        <w:spacing w:line="480" w:lineRule="exact"/>
        <w:jc w:val="center"/>
        <w:rPr>
          <w:rFonts w:ascii="华文中宋" w:eastAsia="华文中宋" w:hAnsi="华文中宋"/>
          <w:b/>
          <w:sz w:val="32"/>
          <w:szCs w:val="32"/>
        </w:rPr>
      </w:pPr>
      <w:r w:rsidRPr="007A106C">
        <w:rPr>
          <w:rFonts w:ascii="华文中宋" w:eastAsia="华文中宋" w:hAnsi="华文中宋" w:hint="eastAsia"/>
          <w:b/>
          <w:sz w:val="32"/>
          <w:szCs w:val="32"/>
        </w:rPr>
        <w:t>2012届毕业生离校注销指南</w:t>
      </w:r>
    </w:p>
    <w:p w:rsidR="007A106C" w:rsidRPr="007A106C" w:rsidRDefault="007A106C" w:rsidP="007A106C">
      <w:pPr>
        <w:spacing w:line="480" w:lineRule="exact"/>
        <w:ind w:firstLineChars="200" w:firstLine="480"/>
        <w:rPr>
          <w:rFonts w:ascii="仿宋" w:eastAsia="仿宋" w:hAnsi="仿宋"/>
          <w:sz w:val="24"/>
        </w:rPr>
      </w:pPr>
    </w:p>
    <w:p w:rsidR="007A106C" w:rsidRPr="007A106C" w:rsidRDefault="007A106C" w:rsidP="007A106C">
      <w:pPr>
        <w:spacing w:line="480" w:lineRule="exact"/>
        <w:rPr>
          <w:rFonts w:ascii="宋体" w:hAnsi="宋体"/>
          <w:b/>
          <w:sz w:val="28"/>
          <w:szCs w:val="28"/>
        </w:rPr>
      </w:pPr>
      <w:r w:rsidRPr="007A106C">
        <w:rPr>
          <w:rFonts w:ascii="宋体" w:hAnsi="宋体" w:hint="eastAsia"/>
          <w:b/>
          <w:sz w:val="28"/>
          <w:szCs w:val="28"/>
        </w:rPr>
        <w:t>一、毕业离校手续的办理</w:t>
      </w:r>
    </w:p>
    <w:p w:rsidR="007A106C" w:rsidRPr="007A106C" w:rsidRDefault="007A106C" w:rsidP="007A106C">
      <w:pPr>
        <w:spacing w:line="480" w:lineRule="exact"/>
        <w:ind w:firstLineChars="200" w:firstLine="482"/>
        <w:rPr>
          <w:rFonts w:ascii="仿宋" w:eastAsia="仿宋" w:hAnsi="仿宋"/>
          <w:b/>
          <w:sz w:val="24"/>
        </w:rPr>
      </w:pPr>
      <w:r w:rsidRPr="007A106C">
        <w:rPr>
          <w:rFonts w:ascii="仿宋" w:eastAsia="仿宋" w:hAnsi="仿宋" w:hint="eastAsia"/>
          <w:b/>
          <w:sz w:val="24"/>
        </w:rPr>
        <w:t>1．办理离校注销的时间</w:t>
      </w:r>
    </w:p>
    <w:p w:rsidR="007A106C" w:rsidRPr="007A106C" w:rsidRDefault="007A106C" w:rsidP="007A106C">
      <w:pPr>
        <w:spacing w:line="480" w:lineRule="exact"/>
        <w:ind w:firstLineChars="200" w:firstLine="480"/>
        <w:rPr>
          <w:rFonts w:ascii="仿宋" w:eastAsia="仿宋" w:hAnsi="仿宋"/>
          <w:sz w:val="24"/>
        </w:rPr>
      </w:pPr>
      <w:r w:rsidRPr="007A106C">
        <w:rPr>
          <w:rFonts w:ascii="仿宋" w:eastAsia="仿宋" w:hAnsi="仿宋" w:hint="eastAsia"/>
          <w:sz w:val="24"/>
        </w:rPr>
        <w:t>本科生：2012.6.11——2012.6.20</w:t>
      </w:r>
    </w:p>
    <w:p w:rsidR="007A106C" w:rsidRPr="007A106C" w:rsidRDefault="007A106C" w:rsidP="007A106C">
      <w:pPr>
        <w:spacing w:line="480" w:lineRule="exact"/>
        <w:ind w:firstLineChars="200" w:firstLine="480"/>
        <w:rPr>
          <w:rFonts w:ascii="仿宋" w:eastAsia="仿宋" w:hAnsi="仿宋"/>
          <w:sz w:val="24"/>
        </w:rPr>
      </w:pPr>
      <w:r w:rsidRPr="007A106C">
        <w:rPr>
          <w:rFonts w:ascii="仿宋" w:eastAsia="仿宋" w:hAnsi="仿宋" w:hint="eastAsia"/>
          <w:sz w:val="24"/>
        </w:rPr>
        <w:t>研究生：2012.7.2——2012.7.15</w:t>
      </w:r>
    </w:p>
    <w:p w:rsidR="007A106C" w:rsidRPr="007A106C" w:rsidRDefault="007A106C" w:rsidP="007A106C">
      <w:pPr>
        <w:spacing w:line="480" w:lineRule="exact"/>
        <w:ind w:firstLineChars="200" w:firstLine="482"/>
        <w:rPr>
          <w:rFonts w:ascii="仿宋" w:eastAsia="仿宋" w:hAnsi="仿宋"/>
          <w:b/>
          <w:sz w:val="24"/>
        </w:rPr>
      </w:pPr>
      <w:r w:rsidRPr="007A106C">
        <w:rPr>
          <w:rFonts w:ascii="仿宋" w:eastAsia="仿宋" w:hAnsi="仿宋" w:hint="eastAsia"/>
          <w:b/>
          <w:sz w:val="24"/>
        </w:rPr>
        <w:t>2．学生查询确认自己的离校流程</w:t>
      </w:r>
    </w:p>
    <w:p w:rsidR="007A106C" w:rsidRPr="007A106C" w:rsidRDefault="00B6380A" w:rsidP="007A106C">
      <w:pPr>
        <w:spacing w:line="480" w:lineRule="exact"/>
        <w:ind w:firstLineChars="200" w:firstLine="480"/>
        <w:rPr>
          <w:rFonts w:ascii="仿宋" w:eastAsia="仿宋" w:hAnsi="仿宋"/>
          <w:sz w:val="24"/>
        </w:rPr>
      </w:pPr>
      <w:r>
        <w:rPr>
          <w:rFonts w:ascii="仿宋" w:eastAsia="仿宋" w:hAnsi="仿宋" w:hint="eastAsia"/>
          <w:sz w:val="24"/>
        </w:rPr>
        <w:t>6.11日起（7.2日起），</w:t>
      </w:r>
      <w:r w:rsidR="007A106C" w:rsidRPr="007A106C">
        <w:rPr>
          <w:rFonts w:ascii="仿宋" w:eastAsia="仿宋" w:hAnsi="仿宋" w:hint="eastAsia"/>
          <w:sz w:val="24"/>
        </w:rPr>
        <w:t>毕业生可以通过以下2种方式查看自己的“离校通知单”，了解需要办理离校手续的部门。</w:t>
      </w:r>
    </w:p>
    <w:p w:rsidR="007A106C" w:rsidRPr="007A106C" w:rsidRDefault="007A106C" w:rsidP="007A106C">
      <w:pPr>
        <w:spacing w:line="480" w:lineRule="exact"/>
        <w:ind w:firstLineChars="196" w:firstLine="472"/>
        <w:rPr>
          <w:rFonts w:ascii="仿宋" w:eastAsia="仿宋" w:hAnsi="仿宋"/>
          <w:sz w:val="24"/>
        </w:rPr>
      </w:pPr>
      <w:r w:rsidRPr="007A106C">
        <w:rPr>
          <w:rFonts w:ascii="仿宋" w:eastAsia="仿宋" w:hAnsi="仿宋" w:hint="eastAsia"/>
          <w:b/>
          <w:sz w:val="24"/>
        </w:rPr>
        <w:t>第一种：</w:t>
      </w:r>
      <w:r w:rsidRPr="007A106C">
        <w:rPr>
          <w:rFonts w:ascii="仿宋" w:eastAsia="仿宋" w:hAnsi="仿宋" w:hint="eastAsia"/>
          <w:sz w:val="24"/>
        </w:rPr>
        <w:t>登录</w:t>
      </w:r>
      <w:proofErr w:type="gramStart"/>
      <w:r w:rsidRPr="007A106C">
        <w:rPr>
          <w:rFonts w:ascii="仿宋" w:eastAsia="仿宋" w:hAnsi="仿宋" w:hint="eastAsia"/>
          <w:sz w:val="24"/>
        </w:rPr>
        <w:t>一</w:t>
      </w:r>
      <w:proofErr w:type="gramEnd"/>
      <w:r w:rsidRPr="007A106C">
        <w:rPr>
          <w:rFonts w:ascii="仿宋" w:eastAsia="仿宋" w:hAnsi="仿宋" w:hint="eastAsia"/>
          <w:sz w:val="24"/>
        </w:rPr>
        <w:t>卡通自助服务平台</w:t>
      </w:r>
      <w:hyperlink r:id="rId7" w:history="1">
        <w:r w:rsidRPr="007A106C">
          <w:rPr>
            <w:rStyle w:val="a3"/>
            <w:rFonts w:ascii="仿宋" w:eastAsia="仿宋" w:hAnsi="仿宋" w:hint="eastAsia"/>
            <w:color w:val="auto"/>
            <w:sz w:val="24"/>
          </w:rPr>
          <w:t>http://ecard.bjtu.edu.cn</w:t>
        </w:r>
      </w:hyperlink>
      <w:r w:rsidRPr="007A106C">
        <w:rPr>
          <w:rFonts w:ascii="仿宋" w:eastAsia="仿宋" w:hAnsi="仿宋" w:hint="eastAsia"/>
          <w:sz w:val="24"/>
        </w:rPr>
        <w:t>（用户名为学号，密码为一卡通查询密码)，点击 “离校注销系统”可以显示“离校通知单”。</w:t>
      </w:r>
    </w:p>
    <w:p w:rsidR="007A106C" w:rsidRPr="007A106C" w:rsidRDefault="007A106C" w:rsidP="007A106C">
      <w:pPr>
        <w:spacing w:line="480" w:lineRule="exact"/>
        <w:ind w:firstLineChars="196" w:firstLine="472"/>
        <w:rPr>
          <w:rFonts w:ascii="仿宋" w:eastAsia="仿宋" w:hAnsi="仿宋"/>
          <w:sz w:val="24"/>
        </w:rPr>
      </w:pPr>
      <w:r w:rsidRPr="007A106C">
        <w:rPr>
          <w:rFonts w:ascii="仿宋" w:eastAsia="仿宋" w:hAnsi="仿宋" w:hint="eastAsia"/>
          <w:b/>
          <w:sz w:val="24"/>
        </w:rPr>
        <w:t>第二种：</w:t>
      </w:r>
      <w:r w:rsidRPr="007A106C">
        <w:rPr>
          <w:rFonts w:ascii="仿宋" w:eastAsia="仿宋" w:hAnsi="仿宋" w:hint="eastAsia"/>
          <w:sz w:val="24"/>
        </w:rPr>
        <w:t>登录学生信息管理系统</w:t>
      </w:r>
      <w:hyperlink r:id="rId8" w:history="1">
        <w:r w:rsidRPr="007A106C">
          <w:rPr>
            <w:rStyle w:val="a3"/>
            <w:rFonts w:ascii="仿宋" w:eastAsia="仿宋" w:hAnsi="仿宋" w:hint="eastAsia"/>
            <w:color w:val="auto"/>
            <w:sz w:val="24"/>
          </w:rPr>
          <w:t>http://mis.bjtu.edu.cn</w:t>
        </w:r>
      </w:hyperlink>
      <w:r w:rsidRPr="007A106C">
        <w:rPr>
          <w:rFonts w:ascii="仿宋" w:eastAsia="仿宋" w:hAnsi="仿宋" w:hint="eastAsia"/>
          <w:sz w:val="24"/>
        </w:rPr>
        <w:t>，点击“个人业务-&gt;离校系统”可以显示“离校通知单”。</w:t>
      </w:r>
    </w:p>
    <w:p w:rsidR="007A106C" w:rsidRPr="007A106C" w:rsidRDefault="007A106C" w:rsidP="007A106C">
      <w:pPr>
        <w:spacing w:line="480" w:lineRule="exact"/>
        <w:ind w:firstLineChars="200" w:firstLine="480"/>
        <w:rPr>
          <w:rFonts w:ascii="仿宋" w:eastAsia="仿宋" w:hAnsi="仿宋"/>
          <w:sz w:val="24"/>
        </w:rPr>
      </w:pPr>
      <w:r w:rsidRPr="007A106C">
        <w:rPr>
          <w:rFonts w:ascii="仿宋" w:eastAsia="仿宋" w:hAnsi="仿宋" w:hint="eastAsia"/>
          <w:sz w:val="24"/>
        </w:rPr>
        <w:t>每个部门的方框内显示办理情况，办理地点等信息，对于“无需办理”的部门，毕业生不用去这些部门办理。</w:t>
      </w:r>
    </w:p>
    <w:p w:rsidR="007A106C" w:rsidRPr="007A106C" w:rsidRDefault="007A106C" w:rsidP="007A106C">
      <w:pPr>
        <w:spacing w:line="480" w:lineRule="exact"/>
        <w:ind w:firstLineChars="196" w:firstLine="472"/>
        <w:rPr>
          <w:rFonts w:ascii="仿宋" w:eastAsia="仿宋" w:hAnsi="仿宋"/>
          <w:b/>
          <w:sz w:val="24"/>
        </w:rPr>
      </w:pPr>
      <w:r w:rsidRPr="007A106C">
        <w:rPr>
          <w:rFonts w:ascii="仿宋" w:eastAsia="仿宋" w:hAnsi="仿宋" w:hint="eastAsia"/>
          <w:b/>
          <w:sz w:val="24"/>
        </w:rPr>
        <w:t>3．办理离校</w:t>
      </w:r>
    </w:p>
    <w:p w:rsidR="007A106C" w:rsidRPr="007A106C" w:rsidRDefault="007A106C" w:rsidP="007A106C">
      <w:pPr>
        <w:spacing w:line="480" w:lineRule="exact"/>
        <w:ind w:firstLineChars="196" w:firstLine="470"/>
        <w:rPr>
          <w:rFonts w:ascii="仿宋" w:eastAsia="仿宋" w:hAnsi="仿宋"/>
          <w:sz w:val="24"/>
        </w:rPr>
      </w:pPr>
      <w:r w:rsidRPr="007A106C">
        <w:rPr>
          <w:rFonts w:ascii="仿宋" w:eastAsia="仿宋" w:hAnsi="仿宋" w:hint="eastAsia"/>
          <w:sz w:val="24"/>
        </w:rPr>
        <w:t>根据查询结果，学生去所需部门办理相关手续。</w:t>
      </w:r>
      <w:r w:rsidRPr="00B6380A">
        <w:rPr>
          <w:rFonts w:ascii="仿宋" w:eastAsia="仿宋" w:hAnsi="仿宋" w:hint="eastAsia"/>
          <w:b/>
          <w:color w:val="FF0000"/>
          <w:sz w:val="24"/>
        </w:rPr>
        <w:t>办结所有手续后，学生才能去学院领取毕业证，并注销学生证。</w:t>
      </w:r>
    </w:p>
    <w:p w:rsidR="007A106C" w:rsidRPr="007A106C" w:rsidRDefault="007A106C" w:rsidP="007A106C">
      <w:pPr>
        <w:spacing w:line="480" w:lineRule="exact"/>
        <w:ind w:left="360"/>
        <w:rPr>
          <w:rFonts w:ascii="仿宋" w:eastAsia="仿宋" w:hAnsi="仿宋"/>
          <w:b/>
          <w:szCs w:val="21"/>
        </w:rPr>
      </w:pPr>
      <w:r w:rsidRPr="007A106C">
        <w:rPr>
          <w:rFonts w:ascii="仿宋" w:eastAsia="仿宋" w:hAnsi="仿宋" w:hint="eastAsia"/>
          <w:b/>
          <w:szCs w:val="21"/>
        </w:rPr>
        <w:t>办理部门说明</w:t>
      </w:r>
    </w:p>
    <w:tbl>
      <w:tblPr>
        <w:tblW w:w="0" w:type="auto"/>
        <w:jc w:val="center"/>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0"/>
        <w:gridCol w:w="6311"/>
      </w:tblGrid>
      <w:tr w:rsidR="007A106C" w:rsidRPr="007A106C" w:rsidTr="007A106C">
        <w:trPr>
          <w:trHeight w:val="311"/>
          <w:jc w:val="center"/>
        </w:trPr>
        <w:tc>
          <w:tcPr>
            <w:tcW w:w="2740"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b/>
                <w:szCs w:val="21"/>
              </w:rPr>
            </w:pPr>
            <w:r w:rsidRPr="007A106C">
              <w:rPr>
                <w:rFonts w:ascii="仿宋" w:eastAsia="仿宋" w:hAnsi="仿宋" w:hint="eastAsia"/>
                <w:b/>
                <w:szCs w:val="21"/>
              </w:rPr>
              <w:t>部门</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b/>
                <w:szCs w:val="21"/>
              </w:rPr>
            </w:pPr>
            <w:r w:rsidRPr="007A106C">
              <w:rPr>
                <w:rFonts w:ascii="仿宋" w:eastAsia="仿宋" w:hAnsi="仿宋" w:hint="eastAsia"/>
                <w:b/>
                <w:szCs w:val="21"/>
              </w:rPr>
              <w:t>办理说明</w:t>
            </w:r>
          </w:p>
        </w:tc>
      </w:tr>
      <w:tr w:rsidR="007A106C" w:rsidRPr="007A106C" w:rsidTr="007A106C">
        <w:trPr>
          <w:trHeight w:val="269"/>
          <w:jc w:val="center"/>
        </w:trPr>
        <w:tc>
          <w:tcPr>
            <w:tcW w:w="2740"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节能办</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所有学生都需要去办理水电结清手续</w:t>
            </w:r>
          </w:p>
        </w:tc>
      </w:tr>
      <w:tr w:rsidR="007A106C" w:rsidRPr="007A106C" w:rsidTr="007A106C">
        <w:trPr>
          <w:trHeight w:val="273"/>
          <w:jc w:val="center"/>
        </w:trPr>
        <w:tc>
          <w:tcPr>
            <w:tcW w:w="2740"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资助中心</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有助学贷款的学生需要去办理</w:t>
            </w:r>
          </w:p>
        </w:tc>
      </w:tr>
      <w:tr w:rsidR="007A106C" w:rsidRPr="007A106C" w:rsidTr="007A106C">
        <w:trPr>
          <w:trHeight w:val="406"/>
          <w:jc w:val="center"/>
        </w:trPr>
        <w:tc>
          <w:tcPr>
            <w:tcW w:w="2740"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学生公寓管理中心</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未住宿的学生不需要去办理，其他学生必须在各楼管处</w:t>
            </w:r>
            <w:proofErr w:type="gramStart"/>
            <w:r w:rsidRPr="007A106C">
              <w:rPr>
                <w:rFonts w:ascii="仿宋" w:eastAsia="仿宋" w:hAnsi="仿宋" w:hint="eastAsia"/>
                <w:szCs w:val="21"/>
              </w:rPr>
              <w:t>办理退宿</w:t>
            </w:r>
            <w:proofErr w:type="gramEnd"/>
          </w:p>
        </w:tc>
      </w:tr>
      <w:tr w:rsidR="007A106C" w:rsidRPr="007A106C" w:rsidTr="007A106C">
        <w:trPr>
          <w:cantSplit/>
          <w:trHeight w:val="866"/>
          <w:jc w:val="center"/>
        </w:trPr>
        <w:tc>
          <w:tcPr>
            <w:tcW w:w="2740" w:type="dxa"/>
            <w:tcBorders>
              <w:top w:val="single" w:sz="4" w:space="0" w:color="auto"/>
              <w:left w:val="single" w:sz="4" w:space="0" w:color="auto"/>
              <w:bottom w:val="single" w:sz="4" w:space="0" w:color="auto"/>
              <w:right w:val="single" w:sz="4" w:space="0" w:color="auto"/>
            </w:tcBorders>
            <w:vAlign w:val="center"/>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图书馆</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ind w:left="798" w:hangingChars="380" w:hanging="798"/>
              <w:rPr>
                <w:rFonts w:ascii="仿宋" w:eastAsia="仿宋" w:hAnsi="仿宋"/>
                <w:szCs w:val="21"/>
              </w:rPr>
            </w:pPr>
            <w:r w:rsidRPr="007A106C">
              <w:rPr>
                <w:rFonts w:ascii="仿宋" w:eastAsia="仿宋" w:hAnsi="仿宋" w:hint="eastAsia"/>
                <w:szCs w:val="21"/>
              </w:rPr>
              <w:t>研究生：学生必须提供给图书馆三本纸质论文，同时在网上提交电子版的论文。每个研究生必须去办理</w:t>
            </w:r>
          </w:p>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本科生：有欠书或欠费的学生需要去办理</w:t>
            </w:r>
          </w:p>
        </w:tc>
      </w:tr>
      <w:tr w:rsidR="007A106C" w:rsidRPr="007A106C" w:rsidTr="007A106C">
        <w:trPr>
          <w:cantSplit/>
          <w:trHeight w:val="241"/>
          <w:jc w:val="center"/>
        </w:trPr>
        <w:tc>
          <w:tcPr>
            <w:tcW w:w="2740"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计财处</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缴纳所欠学费、住宿费</w:t>
            </w:r>
          </w:p>
        </w:tc>
      </w:tr>
      <w:tr w:rsidR="007A106C" w:rsidRPr="007A106C" w:rsidTr="007A106C">
        <w:trPr>
          <w:trHeight w:val="386"/>
          <w:jc w:val="center"/>
        </w:trPr>
        <w:tc>
          <w:tcPr>
            <w:tcW w:w="2740"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proofErr w:type="gramStart"/>
            <w:r w:rsidRPr="007A106C">
              <w:rPr>
                <w:rFonts w:ascii="仿宋" w:eastAsia="仿宋" w:hAnsi="仿宋" w:hint="eastAsia"/>
                <w:szCs w:val="21"/>
              </w:rPr>
              <w:t>毕设教师</w:t>
            </w:r>
            <w:proofErr w:type="gramEnd"/>
            <w:r w:rsidRPr="007A106C">
              <w:rPr>
                <w:rFonts w:ascii="仿宋" w:eastAsia="仿宋" w:hAnsi="仿宋" w:hint="eastAsia"/>
                <w:szCs w:val="21"/>
              </w:rPr>
              <w:t>或研究生导师签字</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导师进入</w:t>
            </w:r>
            <w:hyperlink r:id="rId9" w:history="1">
              <w:r w:rsidRPr="007A106C">
                <w:rPr>
                  <w:rStyle w:val="a3"/>
                  <w:rFonts w:ascii="仿宋" w:eastAsia="仿宋" w:hAnsi="仿宋" w:hint="eastAsia"/>
                  <w:color w:val="auto"/>
                  <w:szCs w:val="21"/>
                </w:rPr>
                <w:t>http://mis.bjtu.edu.cn</w:t>
              </w:r>
            </w:hyperlink>
            <w:r w:rsidRPr="007A106C">
              <w:rPr>
                <w:rFonts w:ascii="仿宋" w:eastAsia="仿宋" w:hAnsi="仿宋" w:hint="eastAsia"/>
                <w:szCs w:val="21"/>
              </w:rPr>
              <w:t>完成电子签名</w:t>
            </w:r>
          </w:p>
        </w:tc>
      </w:tr>
      <w:tr w:rsidR="007A106C" w:rsidRPr="007A106C" w:rsidTr="007A106C">
        <w:trPr>
          <w:trHeight w:val="311"/>
          <w:jc w:val="center"/>
        </w:trPr>
        <w:tc>
          <w:tcPr>
            <w:tcW w:w="2740"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院系党委团委</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党员需要去办理</w:t>
            </w:r>
          </w:p>
        </w:tc>
      </w:tr>
      <w:tr w:rsidR="007A106C" w:rsidRPr="007A106C" w:rsidTr="007A106C">
        <w:trPr>
          <w:trHeight w:val="273"/>
          <w:jc w:val="center"/>
        </w:trPr>
        <w:tc>
          <w:tcPr>
            <w:tcW w:w="2740"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食堂充值处</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退</w:t>
            </w:r>
            <w:proofErr w:type="gramStart"/>
            <w:r w:rsidRPr="007A106C">
              <w:rPr>
                <w:rFonts w:ascii="仿宋" w:eastAsia="仿宋" w:hAnsi="仿宋" w:hint="eastAsia"/>
                <w:szCs w:val="21"/>
              </w:rPr>
              <w:t>一</w:t>
            </w:r>
            <w:proofErr w:type="gramEnd"/>
            <w:r w:rsidRPr="007A106C">
              <w:rPr>
                <w:rFonts w:ascii="仿宋" w:eastAsia="仿宋" w:hAnsi="仿宋" w:hint="eastAsia"/>
                <w:szCs w:val="21"/>
              </w:rPr>
              <w:t>卡通内余额</w:t>
            </w:r>
          </w:p>
        </w:tc>
      </w:tr>
      <w:tr w:rsidR="007A106C" w:rsidRPr="007A106C" w:rsidTr="007A106C">
        <w:trPr>
          <w:trHeight w:val="342"/>
          <w:jc w:val="center"/>
        </w:trPr>
        <w:tc>
          <w:tcPr>
            <w:tcW w:w="2740"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信息中心</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所有学生需要办理</w:t>
            </w:r>
          </w:p>
        </w:tc>
      </w:tr>
      <w:tr w:rsidR="007A106C" w:rsidRPr="007A106C" w:rsidTr="007A106C">
        <w:trPr>
          <w:trHeight w:val="70"/>
          <w:jc w:val="center"/>
        </w:trPr>
        <w:tc>
          <w:tcPr>
            <w:tcW w:w="2740"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院系</w:t>
            </w:r>
          </w:p>
        </w:tc>
        <w:tc>
          <w:tcPr>
            <w:tcW w:w="6311" w:type="dxa"/>
            <w:tcBorders>
              <w:top w:val="single" w:sz="4" w:space="0" w:color="auto"/>
              <w:left w:val="single" w:sz="4" w:space="0" w:color="auto"/>
              <w:bottom w:val="single" w:sz="4" w:space="0" w:color="auto"/>
              <w:right w:val="single" w:sz="4" w:space="0" w:color="auto"/>
            </w:tcBorders>
            <w:hideMark/>
          </w:tcPr>
          <w:p w:rsidR="007A106C" w:rsidRPr="007A106C" w:rsidRDefault="007A106C">
            <w:pPr>
              <w:spacing w:line="320" w:lineRule="exact"/>
              <w:rPr>
                <w:rFonts w:ascii="仿宋" w:eastAsia="仿宋" w:hAnsi="仿宋"/>
                <w:szCs w:val="21"/>
              </w:rPr>
            </w:pPr>
            <w:r w:rsidRPr="007A106C">
              <w:rPr>
                <w:rFonts w:ascii="仿宋" w:eastAsia="仿宋" w:hAnsi="仿宋" w:hint="eastAsia"/>
                <w:szCs w:val="21"/>
              </w:rPr>
              <w:t>所有学生去院系办理，领取毕业证，并注销学生证。</w:t>
            </w:r>
          </w:p>
        </w:tc>
      </w:tr>
    </w:tbl>
    <w:p w:rsidR="007A106C" w:rsidRPr="007A106C" w:rsidRDefault="007A106C" w:rsidP="007A106C">
      <w:pPr>
        <w:spacing w:line="480" w:lineRule="exact"/>
        <w:rPr>
          <w:rFonts w:ascii="宋体" w:hAnsi="宋体"/>
          <w:b/>
          <w:sz w:val="28"/>
          <w:szCs w:val="28"/>
        </w:rPr>
      </w:pPr>
      <w:r w:rsidRPr="007A106C">
        <w:rPr>
          <w:rFonts w:ascii="宋体" w:hAnsi="宋体" w:hint="eastAsia"/>
          <w:b/>
          <w:sz w:val="28"/>
          <w:szCs w:val="28"/>
        </w:rPr>
        <w:lastRenderedPageBreak/>
        <w:t>二、毕业生</w:t>
      </w:r>
      <w:proofErr w:type="gramStart"/>
      <w:r w:rsidRPr="007A106C">
        <w:rPr>
          <w:rFonts w:ascii="宋体" w:hAnsi="宋体" w:hint="eastAsia"/>
          <w:b/>
          <w:sz w:val="28"/>
          <w:szCs w:val="28"/>
        </w:rPr>
        <w:t>一</w:t>
      </w:r>
      <w:proofErr w:type="gramEnd"/>
      <w:r w:rsidRPr="007A106C">
        <w:rPr>
          <w:rFonts w:ascii="宋体" w:hAnsi="宋体" w:hint="eastAsia"/>
          <w:b/>
          <w:sz w:val="28"/>
          <w:szCs w:val="28"/>
        </w:rPr>
        <w:t>卡通相关问题</w:t>
      </w:r>
    </w:p>
    <w:p w:rsidR="007A106C" w:rsidRPr="007A106C" w:rsidRDefault="006D7509"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fldChar w:fldCharType="begin"/>
      </w:r>
      <w:r w:rsidR="007A106C" w:rsidRPr="007A106C">
        <w:rPr>
          <w:rFonts w:ascii="仿宋" w:eastAsia="仿宋" w:hAnsi="仿宋" w:hint="eastAsia"/>
          <w:bCs/>
          <w:sz w:val="24"/>
        </w:rPr>
        <w:instrText xml:space="preserve"> = 1 \* GB3 </w:instrText>
      </w:r>
      <w:r w:rsidRPr="007A106C">
        <w:rPr>
          <w:rFonts w:ascii="仿宋" w:eastAsia="仿宋" w:hAnsi="仿宋" w:hint="eastAsia"/>
          <w:bCs/>
          <w:sz w:val="24"/>
        </w:rPr>
        <w:fldChar w:fldCharType="separate"/>
      </w:r>
      <w:r w:rsidR="007A106C" w:rsidRPr="007A106C">
        <w:rPr>
          <w:rFonts w:ascii="仿宋" w:eastAsia="仿宋" w:hAnsi="仿宋" w:hint="eastAsia"/>
          <w:bCs/>
          <w:noProof/>
          <w:sz w:val="24"/>
        </w:rPr>
        <w:t>①</w:t>
      </w:r>
      <w:r w:rsidRPr="007A106C">
        <w:rPr>
          <w:rFonts w:ascii="仿宋" w:eastAsia="仿宋" w:hAnsi="仿宋" w:hint="eastAsia"/>
          <w:bCs/>
          <w:sz w:val="24"/>
        </w:rPr>
        <w:fldChar w:fldCharType="end"/>
      </w:r>
      <w:r w:rsidR="007A106C" w:rsidRPr="007A106C">
        <w:rPr>
          <w:rFonts w:ascii="仿宋" w:eastAsia="仿宋" w:hAnsi="仿宋" w:hint="eastAsia"/>
          <w:bCs/>
          <w:sz w:val="24"/>
        </w:rPr>
        <w:t>.</w:t>
      </w:r>
      <w:r w:rsidR="007A106C" w:rsidRPr="00B6380A">
        <w:rPr>
          <w:rFonts w:ascii="仿宋" w:eastAsia="仿宋" w:hAnsi="仿宋" w:hint="eastAsia"/>
          <w:b/>
          <w:bCs/>
          <w:color w:val="FF0000"/>
          <w:sz w:val="24"/>
        </w:rPr>
        <w:t>学生在办理完与信息中心相关的离校手续后，除图书借阅功能外，校园卡其他功能均可照常使用。所以请同学们，错开高峰，提前办理。我们将在学生统一离校后，再停用校园卡。</w:t>
      </w:r>
    </w:p>
    <w:p w:rsidR="007A106C" w:rsidRPr="007A106C" w:rsidRDefault="007A106C" w:rsidP="007A106C">
      <w:pPr>
        <w:spacing w:line="520" w:lineRule="exact"/>
        <w:ind w:firstLineChars="200" w:firstLine="480"/>
        <w:rPr>
          <w:rFonts w:ascii="仿宋" w:eastAsia="仿宋" w:hAnsi="仿宋"/>
          <w:bCs/>
          <w:sz w:val="24"/>
        </w:rPr>
      </w:pPr>
      <w:r w:rsidRPr="007A106C">
        <w:rPr>
          <w:rFonts w:ascii="宋体" w:hAnsi="宋体" w:hint="eastAsia"/>
          <w:bCs/>
          <w:sz w:val="24"/>
        </w:rPr>
        <w:t xml:space="preserve">② </w:t>
      </w:r>
      <w:r w:rsidRPr="007A106C">
        <w:rPr>
          <w:rFonts w:ascii="仿宋" w:eastAsia="仿宋" w:hAnsi="仿宋" w:hint="eastAsia"/>
          <w:bCs/>
          <w:sz w:val="24"/>
        </w:rPr>
        <w:t>本科毕业生校园</w:t>
      </w:r>
      <w:proofErr w:type="gramStart"/>
      <w:r w:rsidRPr="007A106C">
        <w:rPr>
          <w:rFonts w:ascii="仿宋" w:eastAsia="仿宋" w:hAnsi="仿宋" w:hint="eastAsia"/>
          <w:bCs/>
          <w:sz w:val="24"/>
        </w:rPr>
        <w:t>一</w:t>
      </w:r>
      <w:proofErr w:type="gramEnd"/>
      <w:r w:rsidRPr="007A106C">
        <w:rPr>
          <w:rFonts w:ascii="仿宋" w:eastAsia="仿宋" w:hAnsi="仿宋" w:hint="eastAsia"/>
          <w:bCs/>
          <w:sz w:val="24"/>
        </w:rPr>
        <w:t>卡通的失效期</w:t>
      </w:r>
    </w:p>
    <w:p w:rsidR="007A106C" w:rsidRPr="007A106C" w:rsidRDefault="007A106C" w:rsidP="007A106C">
      <w:pPr>
        <w:spacing w:line="520" w:lineRule="exact"/>
        <w:ind w:firstLineChars="200" w:firstLine="480"/>
        <w:rPr>
          <w:rFonts w:ascii="仿宋" w:eastAsia="仿宋" w:hAnsi="仿宋"/>
          <w:bCs/>
          <w:sz w:val="24"/>
        </w:rPr>
      </w:pPr>
      <w:r w:rsidRPr="007A106C">
        <w:rPr>
          <w:rFonts w:ascii="仿宋" w:eastAsia="仿宋" w:hAnsi="仿宋" w:hint="eastAsia"/>
          <w:bCs/>
          <w:sz w:val="24"/>
        </w:rPr>
        <w:t>学生办理离校手续时，各学院将学生的身份状态分为“正常毕业”、“上本校研”、“确定延期”、“不确定延期”四种。如果身份类别错误，请找学院更正。</w:t>
      </w:r>
    </w:p>
    <w:p w:rsidR="007A106C" w:rsidRPr="007A106C" w:rsidRDefault="007A106C" w:rsidP="007A106C">
      <w:pPr>
        <w:numPr>
          <w:ilvl w:val="0"/>
          <w:numId w:val="1"/>
        </w:numPr>
        <w:spacing w:line="520" w:lineRule="exact"/>
        <w:rPr>
          <w:rFonts w:ascii="仿宋" w:eastAsia="仿宋" w:hAnsi="仿宋"/>
          <w:bCs/>
          <w:sz w:val="24"/>
        </w:rPr>
      </w:pPr>
      <w:r w:rsidRPr="007A106C">
        <w:rPr>
          <w:rFonts w:ascii="仿宋" w:eastAsia="仿宋" w:hAnsi="仿宋" w:hint="eastAsia"/>
          <w:bCs/>
          <w:sz w:val="24"/>
        </w:rPr>
        <w:t>正常毕业：正常毕业学生的校园卡将在2012年6月26日失效，之后本科生校园卡中的余额及网费余额合并后将在7月15日之前打入本人的中国银行卡内，</w:t>
      </w:r>
      <w:proofErr w:type="gramStart"/>
      <w:r w:rsidRPr="007A106C">
        <w:rPr>
          <w:rFonts w:ascii="仿宋" w:eastAsia="仿宋" w:hAnsi="仿宋" w:hint="eastAsia"/>
          <w:bCs/>
          <w:sz w:val="24"/>
        </w:rPr>
        <w:t>请确保</w:t>
      </w:r>
      <w:proofErr w:type="gramEnd"/>
      <w:r w:rsidRPr="007A106C">
        <w:rPr>
          <w:rFonts w:ascii="仿宋" w:eastAsia="仿宋" w:hAnsi="仿宋" w:hint="eastAsia"/>
          <w:bCs/>
          <w:sz w:val="24"/>
        </w:rPr>
        <w:t>银行卡状态正常；</w:t>
      </w:r>
    </w:p>
    <w:p w:rsidR="007A106C" w:rsidRPr="007A106C" w:rsidRDefault="007A106C" w:rsidP="007A106C">
      <w:pPr>
        <w:numPr>
          <w:ilvl w:val="0"/>
          <w:numId w:val="1"/>
        </w:numPr>
        <w:spacing w:line="520" w:lineRule="exact"/>
        <w:rPr>
          <w:rFonts w:ascii="仿宋" w:eastAsia="仿宋" w:hAnsi="仿宋"/>
          <w:bCs/>
          <w:sz w:val="24"/>
        </w:rPr>
      </w:pPr>
      <w:r w:rsidRPr="007A106C">
        <w:rPr>
          <w:rFonts w:ascii="仿宋" w:eastAsia="仿宋" w:hAnsi="仿宋" w:hint="eastAsia"/>
          <w:bCs/>
          <w:sz w:val="24"/>
        </w:rPr>
        <w:t>上本校</w:t>
      </w:r>
      <w:proofErr w:type="gramStart"/>
      <w:r w:rsidRPr="007A106C">
        <w:rPr>
          <w:rFonts w:ascii="仿宋" w:eastAsia="仿宋" w:hAnsi="仿宋" w:hint="eastAsia"/>
          <w:bCs/>
          <w:sz w:val="24"/>
        </w:rPr>
        <w:t>研</w:t>
      </w:r>
      <w:proofErr w:type="gramEnd"/>
      <w:r w:rsidRPr="007A106C">
        <w:rPr>
          <w:rFonts w:ascii="仿宋" w:eastAsia="仿宋" w:hAnsi="仿宋" w:hint="eastAsia"/>
          <w:bCs/>
          <w:sz w:val="24"/>
        </w:rPr>
        <w:t>：指的是在我校继续读研的同学，其校园卡将会延期到2012年9月15日，请同学们在这之前将本科生校园卡里的钱花完，或者在</w:t>
      </w:r>
      <w:smartTag w:uri="urn:schemas-microsoft-com:office:smarttags" w:element="chsdate">
        <w:smartTagPr>
          <w:attr w:name="Year" w:val="2011"/>
          <w:attr w:name="Month" w:val="9"/>
          <w:attr w:name="Day" w:val="15"/>
          <w:attr w:name="IsLunarDate" w:val="False"/>
          <w:attr w:name="IsROCDate" w:val="False"/>
        </w:smartTagPr>
        <w:r w:rsidRPr="007A106C">
          <w:rPr>
            <w:rFonts w:ascii="仿宋" w:eastAsia="仿宋" w:hAnsi="仿宋" w:hint="eastAsia"/>
            <w:bCs/>
            <w:sz w:val="24"/>
          </w:rPr>
          <w:t>9月15日前</w:t>
        </w:r>
      </w:smartTag>
      <w:r w:rsidRPr="007A106C">
        <w:rPr>
          <w:rFonts w:ascii="仿宋" w:eastAsia="仿宋" w:hAnsi="仿宋" w:hint="eastAsia"/>
          <w:bCs/>
          <w:sz w:val="24"/>
        </w:rPr>
        <w:t>到位于学生活动中心一层的一站式服务大厅将本科生卡里的钱转存到研究生新卡中；</w:t>
      </w:r>
    </w:p>
    <w:p w:rsidR="007A106C" w:rsidRPr="007A106C" w:rsidRDefault="007A106C" w:rsidP="007A106C">
      <w:pPr>
        <w:numPr>
          <w:ilvl w:val="0"/>
          <w:numId w:val="1"/>
        </w:numPr>
        <w:spacing w:line="480" w:lineRule="exact"/>
        <w:ind w:leftChars="203" w:left="851" w:hangingChars="177" w:hanging="425"/>
        <w:rPr>
          <w:rFonts w:ascii="仿宋" w:eastAsia="仿宋" w:hAnsi="仿宋"/>
          <w:bCs/>
          <w:sz w:val="24"/>
        </w:rPr>
      </w:pPr>
      <w:r w:rsidRPr="007A106C">
        <w:rPr>
          <w:rFonts w:ascii="仿宋" w:eastAsia="仿宋" w:hAnsi="仿宋" w:hint="eastAsia"/>
          <w:bCs/>
          <w:sz w:val="24"/>
        </w:rPr>
        <w:t>确定延期：如果已经向学校申请延期并且批准的同学，校园卡的有效期会延长到2013年7月15日；</w:t>
      </w:r>
    </w:p>
    <w:p w:rsidR="007A106C" w:rsidRPr="007A106C" w:rsidRDefault="007A106C" w:rsidP="007A106C">
      <w:pPr>
        <w:numPr>
          <w:ilvl w:val="0"/>
          <w:numId w:val="1"/>
        </w:numPr>
        <w:spacing w:line="480" w:lineRule="exact"/>
        <w:ind w:leftChars="203" w:left="851" w:hangingChars="177" w:hanging="425"/>
        <w:rPr>
          <w:rFonts w:ascii="仿宋" w:eastAsia="仿宋" w:hAnsi="仿宋"/>
          <w:bCs/>
          <w:sz w:val="24"/>
        </w:rPr>
      </w:pPr>
      <w:r w:rsidRPr="007A106C">
        <w:rPr>
          <w:rFonts w:ascii="仿宋" w:eastAsia="仿宋" w:hAnsi="仿宋" w:hint="eastAsia"/>
          <w:bCs/>
          <w:sz w:val="24"/>
        </w:rPr>
        <w:t>不确定延期：不确定延期同学的卡会延期到2012年9月15日，请同学们在</w:t>
      </w:r>
      <w:smartTag w:uri="urn:schemas-microsoft-com:office:smarttags" w:element="chsdate">
        <w:smartTagPr>
          <w:attr w:name="Year" w:val="2011"/>
          <w:attr w:name="Month" w:val="9"/>
          <w:attr w:name="Day" w:val="15"/>
          <w:attr w:name="IsLunarDate" w:val="False"/>
          <w:attr w:name="IsROCDate" w:val="False"/>
        </w:smartTagPr>
        <w:r w:rsidRPr="007A106C">
          <w:rPr>
            <w:rFonts w:ascii="仿宋" w:eastAsia="仿宋" w:hAnsi="仿宋" w:hint="eastAsia"/>
            <w:bCs/>
            <w:sz w:val="24"/>
          </w:rPr>
          <w:t>9月15日前</w:t>
        </w:r>
      </w:smartTag>
      <w:r w:rsidRPr="007A106C">
        <w:rPr>
          <w:rFonts w:ascii="仿宋" w:eastAsia="仿宋" w:hAnsi="仿宋" w:hint="eastAsia"/>
          <w:bCs/>
          <w:sz w:val="24"/>
        </w:rPr>
        <w:t>根据个人的情况到位于学生活动中心一层的一站式服务大厅办理确定延期或者离校的手续。</w:t>
      </w:r>
    </w:p>
    <w:p w:rsidR="007A106C" w:rsidRPr="007A106C" w:rsidRDefault="006D7509" w:rsidP="007A106C">
      <w:pPr>
        <w:spacing w:line="520" w:lineRule="exact"/>
        <w:ind w:left="480"/>
        <w:rPr>
          <w:rFonts w:ascii="仿宋" w:eastAsia="仿宋" w:hAnsi="仿宋"/>
          <w:b/>
          <w:bCs/>
          <w:sz w:val="24"/>
        </w:rPr>
      </w:pPr>
      <w:r w:rsidRPr="007A106C">
        <w:rPr>
          <w:rFonts w:ascii="仿宋" w:eastAsia="仿宋" w:hAnsi="仿宋" w:hint="eastAsia"/>
          <w:bCs/>
          <w:sz w:val="24"/>
        </w:rPr>
        <w:fldChar w:fldCharType="begin"/>
      </w:r>
      <w:r w:rsidR="007A106C" w:rsidRPr="007A106C">
        <w:rPr>
          <w:rFonts w:ascii="仿宋" w:eastAsia="仿宋" w:hAnsi="仿宋" w:hint="eastAsia"/>
          <w:bCs/>
          <w:sz w:val="24"/>
        </w:rPr>
        <w:instrText xml:space="preserve"> = 3 \* GB3 </w:instrText>
      </w:r>
      <w:r w:rsidRPr="007A106C">
        <w:rPr>
          <w:rFonts w:ascii="仿宋" w:eastAsia="仿宋" w:hAnsi="仿宋" w:hint="eastAsia"/>
          <w:bCs/>
          <w:sz w:val="24"/>
        </w:rPr>
        <w:fldChar w:fldCharType="separate"/>
      </w:r>
      <w:r w:rsidR="007A106C" w:rsidRPr="007A106C">
        <w:rPr>
          <w:rFonts w:ascii="仿宋" w:eastAsia="仿宋" w:hAnsi="仿宋" w:hint="eastAsia"/>
          <w:bCs/>
          <w:sz w:val="24"/>
        </w:rPr>
        <w:t>③</w:t>
      </w:r>
      <w:r w:rsidRPr="007A106C">
        <w:rPr>
          <w:rFonts w:ascii="仿宋" w:eastAsia="仿宋" w:hAnsi="仿宋" w:hint="eastAsia"/>
          <w:bCs/>
          <w:sz w:val="24"/>
        </w:rPr>
        <w:fldChar w:fldCharType="end"/>
      </w:r>
      <w:r w:rsidR="007A106C" w:rsidRPr="007A106C">
        <w:rPr>
          <w:rFonts w:ascii="仿宋" w:eastAsia="仿宋" w:hAnsi="仿宋" w:hint="eastAsia"/>
          <w:bCs/>
          <w:sz w:val="24"/>
        </w:rPr>
        <w:t xml:space="preserve"> 研究生校园</w:t>
      </w:r>
      <w:proofErr w:type="gramStart"/>
      <w:r w:rsidR="007A106C" w:rsidRPr="007A106C">
        <w:rPr>
          <w:rFonts w:ascii="仿宋" w:eastAsia="仿宋" w:hAnsi="仿宋" w:hint="eastAsia"/>
          <w:bCs/>
          <w:sz w:val="24"/>
        </w:rPr>
        <w:t>一</w:t>
      </w:r>
      <w:proofErr w:type="gramEnd"/>
      <w:r w:rsidR="007A106C" w:rsidRPr="007A106C">
        <w:rPr>
          <w:rFonts w:ascii="仿宋" w:eastAsia="仿宋" w:hAnsi="仿宋" w:hint="eastAsia"/>
          <w:bCs/>
          <w:sz w:val="24"/>
        </w:rPr>
        <w:t>卡通的失效期</w:t>
      </w:r>
    </w:p>
    <w:p w:rsidR="007A106C" w:rsidRPr="007A106C" w:rsidRDefault="007A106C" w:rsidP="007A106C">
      <w:pPr>
        <w:spacing w:line="520" w:lineRule="exact"/>
        <w:ind w:firstLineChars="200" w:firstLine="480"/>
        <w:rPr>
          <w:rFonts w:ascii="仿宋" w:eastAsia="仿宋" w:hAnsi="仿宋"/>
          <w:bCs/>
          <w:sz w:val="24"/>
        </w:rPr>
      </w:pPr>
      <w:r w:rsidRPr="007A106C">
        <w:rPr>
          <w:rFonts w:ascii="仿宋" w:eastAsia="仿宋" w:hAnsi="仿宋" w:hint="eastAsia"/>
          <w:bCs/>
          <w:sz w:val="24"/>
        </w:rPr>
        <w:t>学生办理离校手续时，各学院将学生的身份状态分为“正常毕业”、“上本校博”、“确定延期”三种。如果身份类别错误，请找学院更正。</w:t>
      </w:r>
    </w:p>
    <w:p w:rsidR="007A106C" w:rsidRPr="007A106C" w:rsidRDefault="007A106C" w:rsidP="007A106C">
      <w:pPr>
        <w:numPr>
          <w:ilvl w:val="0"/>
          <w:numId w:val="1"/>
        </w:numPr>
        <w:spacing w:line="520" w:lineRule="exact"/>
        <w:rPr>
          <w:rFonts w:ascii="仿宋" w:eastAsia="仿宋" w:hAnsi="仿宋"/>
          <w:bCs/>
          <w:sz w:val="24"/>
        </w:rPr>
      </w:pPr>
      <w:r w:rsidRPr="007A106C">
        <w:rPr>
          <w:rFonts w:ascii="仿宋" w:eastAsia="仿宋" w:hAnsi="仿宋" w:hint="eastAsia"/>
          <w:bCs/>
          <w:sz w:val="24"/>
        </w:rPr>
        <w:t>正常毕业：正常毕业学生的校园卡将在2012年7月16日失效，之后研究生校园卡中的余额及网费余额合并后将在9月10日之前打入本人的中国银行卡内，</w:t>
      </w:r>
      <w:proofErr w:type="gramStart"/>
      <w:r w:rsidRPr="007A106C">
        <w:rPr>
          <w:rFonts w:ascii="仿宋" w:eastAsia="仿宋" w:hAnsi="仿宋" w:hint="eastAsia"/>
          <w:bCs/>
          <w:sz w:val="24"/>
        </w:rPr>
        <w:t>请确保</w:t>
      </w:r>
      <w:proofErr w:type="gramEnd"/>
      <w:r w:rsidRPr="007A106C">
        <w:rPr>
          <w:rFonts w:ascii="仿宋" w:eastAsia="仿宋" w:hAnsi="仿宋" w:hint="eastAsia"/>
          <w:bCs/>
          <w:sz w:val="24"/>
        </w:rPr>
        <w:t>银行卡状态正常；</w:t>
      </w:r>
    </w:p>
    <w:p w:rsidR="007A106C" w:rsidRPr="007A106C" w:rsidRDefault="007A106C" w:rsidP="007A106C">
      <w:pPr>
        <w:numPr>
          <w:ilvl w:val="0"/>
          <w:numId w:val="1"/>
        </w:numPr>
        <w:spacing w:line="520" w:lineRule="exact"/>
        <w:rPr>
          <w:rFonts w:ascii="仿宋" w:eastAsia="仿宋" w:hAnsi="仿宋"/>
          <w:bCs/>
          <w:sz w:val="24"/>
        </w:rPr>
      </w:pPr>
      <w:r w:rsidRPr="007A106C">
        <w:rPr>
          <w:rFonts w:ascii="仿宋" w:eastAsia="仿宋" w:hAnsi="仿宋" w:hint="eastAsia"/>
          <w:bCs/>
          <w:sz w:val="24"/>
        </w:rPr>
        <w:t>上本校博：指的是在我校继续读博士的同学，其校园卡将会延期到2012年9月15日，请同学们在这之前将硕士校园卡里的钱花完，或者在</w:t>
      </w:r>
      <w:smartTag w:uri="urn:schemas-microsoft-com:office:smarttags" w:element="chsdate">
        <w:smartTagPr>
          <w:attr w:name="Year" w:val="2011"/>
          <w:attr w:name="Month" w:val="9"/>
          <w:attr w:name="Day" w:val="15"/>
          <w:attr w:name="IsLunarDate" w:val="False"/>
          <w:attr w:name="IsROCDate" w:val="False"/>
        </w:smartTagPr>
        <w:r w:rsidRPr="007A106C">
          <w:rPr>
            <w:rFonts w:ascii="仿宋" w:eastAsia="仿宋" w:hAnsi="仿宋" w:hint="eastAsia"/>
            <w:bCs/>
            <w:sz w:val="24"/>
          </w:rPr>
          <w:t>9</w:t>
        </w:r>
        <w:r w:rsidRPr="007A106C">
          <w:rPr>
            <w:rFonts w:ascii="仿宋" w:eastAsia="仿宋" w:hAnsi="仿宋" w:hint="eastAsia"/>
            <w:bCs/>
            <w:sz w:val="24"/>
          </w:rPr>
          <w:lastRenderedPageBreak/>
          <w:t>月15日前</w:t>
        </w:r>
      </w:smartTag>
      <w:r w:rsidRPr="007A106C">
        <w:rPr>
          <w:rFonts w:ascii="仿宋" w:eastAsia="仿宋" w:hAnsi="仿宋" w:hint="eastAsia"/>
          <w:bCs/>
          <w:sz w:val="24"/>
        </w:rPr>
        <w:t>到位于学生活动中心一层的一站式服务大厅将硕士卡里的钱转存到博士生新卡中；</w:t>
      </w:r>
    </w:p>
    <w:p w:rsidR="007A106C" w:rsidRPr="007A106C" w:rsidRDefault="007A106C" w:rsidP="007A106C">
      <w:pPr>
        <w:numPr>
          <w:ilvl w:val="0"/>
          <w:numId w:val="1"/>
        </w:numPr>
        <w:spacing w:line="480" w:lineRule="exact"/>
        <w:ind w:leftChars="203" w:left="851" w:hangingChars="177" w:hanging="425"/>
        <w:rPr>
          <w:rFonts w:ascii="仿宋" w:eastAsia="仿宋" w:hAnsi="仿宋"/>
          <w:bCs/>
          <w:sz w:val="24"/>
        </w:rPr>
      </w:pPr>
      <w:r w:rsidRPr="007A106C">
        <w:rPr>
          <w:rFonts w:ascii="仿宋" w:eastAsia="仿宋" w:hAnsi="仿宋" w:hint="eastAsia"/>
          <w:bCs/>
          <w:sz w:val="24"/>
        </w:rPr>
        <w:t>确定延期：如果已经向学校申请延期并且批准的同学，校园卡的有效期会延长到2013年7月15日；</w:t>
      </w:r>
    </w:p>
    <w:p w:rsidR="007A106C" w:rsidRPr="007A106C" w:rsidRDefault="007A106C" w:rsidP="007A106C">
      <w:pPr>
        <w:spacing w:line="520" w:lineRule="exact"/>
        <w:ind w:left="480" w:firstLine="360"/>
        <w:rPr>
          <w:rFonts w:ascii="仿宋" w:eastAsia="仿宋" w:hAnsi="仿宋"/>
          <w:bCs/>
          <w:sz w:val="24"/>
        </w:rPr>
      </w:pPr>
      <w:r w:rsidRPr="007A106C">
        <w:rPr>
          <w:rFonts w:ascii="仿宋" w:eastAsia="仿宋" w:hAnsi="仿宋" w:hint="eastAsia"/>
          <w:bCs/>
          <w:sz w:val="24"/>
        </w:rPr>
        <w:t>研究生校园卡中的余额及网费余额合并后将在</w:t>
      </w:r>
      <w:smartTag w:uri="urn:schemas-microsoft-com:office:smarttags" w:element="chsdate">
        <w:smartTagPr>
          <w:attr w:name="Year" w:val="2010"/>
          <w:attr w:name="Month" w:val="9"/>
          <w:attr w:name="Day" w:val="10"/>
          <w:attr w:name="IsLunarDate" w:val="False"/>
          <w:attr w:name="IsROCDate" w:val="False"/>
        </w:smartTagPr>
        <w:r w:rsidRPr="007A106C">
          <w:rPr>
            <w:rFonts w:ascii="仿宋" w:eastAsia="仿宋" w:hAnsi="仿宋" w:hint="eastAsia"/>
            <w:bCs/>
            <w:sz w:val="24"/>
          </w:rPr>
          <w:t>9月10日</w:t>
        </w:r>
      </w:smartTag>
      <w:r w:rsidRPr="007A106C">
        <w:rPr>
          <w:rFonts w:ascii="仿宋" w:eastAsia="仿宋" w:hAnsi="仿宋" w:hint="eastAsia"/>
          <w:bCs/>
          <w:sz w:val="24"/>
        </w:rPr>
        <w:t>之前打入本人的中国银行卡内，</w:t>
      </w:r>
      <w:proofErr w:type="gramStart"/>
      <w:r w:rsidRPr="007A106C">
        <w:rPr>
          <w:rFonts w:ascii="仿宋" w:eastAsia="仿宋" w:hAnsi="仿宋" w:hint="eastAsia"/>
          <w:bCs/>
          <w:sz w:val="24"/>
        </w:rPr>
        <w:t>请确保</w:t>
      </w:r>
      <w:proofErr w:type="gramEnd"/>
      <w:r w:rsidRPr="007A106C">
        <w:rPr>
          <w:rFonts w:ascii="仿宋" w:eastAsia="仿宋" w:hAnsi="仿宋" w:hint="eastAsia"/>
          <w:bCs/>
          <w:sz w:val="24"/>
        </w:rPr>
        <w:t>银行卡状态正常；</w:t>
      </w:r>
    </w:p>
    <w:p w:rsidR="007A106C" w:rsidRPr="007A106C" w:rsidRDefault="006D7509"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fldChar w:fldCharType="begin"/>
      </w:r>
      <w:r w:rsidR="007A106C" w:rsidRPr="007A106C">
        <w:rPr>
          <w:rFonts w:ascii="仿宋" w:eastAsia="仿宋" w:hAnsi="仿宋" w:hint="eastAsia"/>
          <w:bCs/>
          <w:sz w:val="24"/>
        </w:rPr>
        <w:instrText xml:space="preserve"> = 4 \* GB3 </w:instrText>
      </w:r>
      <w:r w:rsidRPr="007A106C">
        <w:rPr>
          <w:rFonts w:ascii="仿宋" w:eastAsia="仿宋" w:hAnsi="仿宋" w:hint="eastAsia"/>
          <w:bCs/>
          <w:sz w:val="24"/>
        </w:rPr>
        <w:fldChar w:fldCharType="separate"/>
      </w:r>
      <w:r w:rsidR="007A106C" w:rsidRPr="007A106C">
        <w:rPr>
          <w:rFonts w:ascii="仿宋" w:eastAsia="仿宋" w:hAnsi="仿宋" w:hint="eastAsia"/>
          <w:bCs/>
          <w:noProof/>
          <w:sz w:val="24"/>
        </w:rPr>
        <w:t>④</w:t>
      </w:r>
      <w:r w:rsidRPr="007A106C">
        <w:rPr>
          <w:rFonts w:ascii="仿宋" w:eastAsia="仿宋" w:hAnsi="仿宋" w:hint="eastAsia"/>
          <w:bCs/>
          <w:sz w:val="24"/>
        </w:rPr>
        <w:fldChar w:fldCharType="end"/>
      </w:r>
      <w:r w:rsidR="007A106C" w:rsidRPr="007A106C">
        <w:rPr>
          <w:rFonts w:ascii="仿宋" w:eastAsia="仿宋" w:hAnsi="仿宋" w:hint="eastAsia"/>
          <w:bCs/>
          <w:sz w:val="24"/>
        </w:rPr>
        <w:t>.如部分同学不希望余额退入银行卡，则请在规定时间内到信息中心办理注销手续，再去食堂充值处退现金款。</w:t>
      </w:r>
    </w:p>
    <w:p w:rsidR="007A106C" w:rsidRPr="007A106C" w:rsidRDefault="006D7509"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fldChar w:fldCharType="begin"/>
      </w:r>
      <w:r w:rsidR="007A106C" w:rsidRPr="007A106C">
        <w:rPr>
          <w:rFonts w:ascii="仿宋" w:eastAsia="仿宋" w:hAnsi="仿宋" w:hint="eastAsia"/>
          <w:bCs/>
          <w:sz w:val="24"/>
        </w:rPr>
        <w:instrText xml:space="preserve"> = 5 \* GB3 </w:instrText>
      </w:r>
      <w:r w:rsidRPr="007A106C">
        <w:rPr>
          <w:rFonts w:ascii="仿宋" w:eastAsia="仿宋" w:hAnsi="仿宋" w:hint="eastAsia"/>
          <w:bCs/>
          <w:sz w:val="24"/>
        </w:rPr>
        <w:fldChar w:fldCharType="separate"/>
      </w:r>
      <w:r w:rsidR="007A106C" w:rsidRPr="007A106C">
        <w:rPr>
          <w:rFonts w:ascii="仿宋" w:eastAsia="仿宋" w:hAnsi="仿宋" w:hint="eastAsia"/>
          <w:bCs/>
          <w:noProof/>
          <w:sz w:val="24"/>
        </w:rPr>
        <w:t>⑤</w:t>
      </w:r>
      <w:r w:rsidRPr="007A106C">
        <w:rPr>
          <w:rFonts w:ascii="仿宋" w:eastAsia="仿宋" w:hAnsi="仿宋" w:hint="eastAsia"/>
          <w:bCs/>
          <w:sz w:val="24"/>
        </w:rPr>
        <w:fldChar w:fldCharType="end"/>
      </w:r>
      <w:r w:rsidR="007A106C" w:rsidRPr="007A106C">
        <w:rPr>
          <w:rFonts w:ascii="仿宋" w:eastAsia="仿宋" w:hAnsi="仿宋" w:hint="eastAsia"/>
          <w:bCs/>
          <w:sz w:val="24"/>
        </w:rPr>
        <w:t xml:space="preserve">. </w:t>
      </w:r>
      <w:r w:rsidR="007A106C" w:rsidRPr="00B6380A">
        <w:rPr>
          <w:rFonts w:ascii="仿宋" w:eastAsia="仿宋" w:hAnsi="仿宋" w:hint="eastAsia"/>
          <w:b/>
          <w:bCs/>
          <w:color w:val="FF0000"/>
          <w:sz w:val="24"/>
        </w:rPr>
        <w:t>从2012年起，办理与信息中心相关的离校手续时，学生可先在校园内任</w:t>
      </w:r>
      <w:proofErr w:type="gramStart"/>
      <w:r w:rsidR="007A106C" w:rsidRPr="00B6380A">
        <w:rPr>
          <w:rFonts w:ascii="仿宋" w:eastAsia="仿宋" w:hAnsi="仿宋" w:hint="eastAsia"/>
          <w:b/>
          <w:bCs/>
          <w:color w:val="FF0000"/>
          <w:sz w:val="24"/>
        </w:rPr>
        <w:t>一</w:t>
      </w:r>
      <w:proofErr w:type="gramEnd"/>
      <w:r w:rsidR="007A106C" w:rsidRPr="00B6380A">
        <w:rPr>
          <w:rFonts w:ascii="仿宋" w:eastAsia="仿宋" w:hAnsi="仿宋" w:hint="eastAsia"/>
          <w:b/>
          <w:bCs/>
          <w:color w:val="FF0000"/>
          <w:sz w:val="24"/>
        </w:rPr>
        <w:t>自助服务终端上自助办理。个别无法实现自助办理的才需要到位于学生活动中心一层的一站式服务大厅人工办理。无法实现自助办理的原因一般会包括：如有未领冻结金额、机房欠费、圈存未领款、借用交换机未归还等。</w:t>
      </w:r>
    </w:p>
    <w:p w:rsidR="007A106C" w:rsidRPr="007A106C" w:rsidRDefault="006D7509"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fldChar w:fldCharType="begin"/>
      </w:r>
      <w:r w:rsidR="007A106C" w:rsidRPr="007A106C">
        <w:rPr>
          <w:rFonts w:ascii="仿宋" w:eastAsia="仿宋" w:hAnsi="仿宋" w:hint="eastAsia"/>
          <w:bCs/>
          <w:sz w:val="24"/>
        </w:rPr>
        <w:instrText xml:space="preserve"> = 6 \* GB3 </w:instrText>
      </w:r>
      <w:r w:rsidRPr="007A106C">
        <w:rPr>
          <w:rFonts w:ascii="仿宋" w:eastAsia="仿宋" w:hAnsi="仿宋" w:hint="eastAsia"/>
          <w:bCs/>
          <w:sz w:val="24"/>
        </w:rPr>
        <w:fldChar w:fldCharType="separate"/>
      </w:r>
      <w:r w:rsidR="007A106C" w:rsidRPr="007A106C">
        <w:rPr>
          <w:rFonts w:ascii="仿宋" w:eastAsia="仿宋" w:hAnsi="仿宋" w:hint="eastAsia"/>
          <w:bCs/>
          <w:noProof/>
          <w:sz w:val="24"/>
        </w:rPr>
        <w:t>⑥</w:t>
      </w:r>
      <w:r w:rsidRPr="007A106C">
        <w:rPr>
          <w:rFonts w:ascii="仿宋" w:eastAsia="仿宋" w:hAnsi="仿宋" w:hint="eastAsia"/>
          <w:bCs/>
          <w:sz w:val="24"/>
        </w:rPr>
        <w:fldChar w:fldCharType="end"/>
      </w:r>
      <w:r w:rsidR="007A106C" w:rsidRPr="007A106C">
        <w:rPr>
          <w:rFonts w:ascii="仿宋" w:eastAsia="仿宋" w:hAnsi="仿宋" w:hint="eastAsia"/>
          <w:bCs/>
          <w:sz w:val="24"/>
        </w:rPr>
        <w:t>．有需要办理</w:t>
      </w:r>
      <w:proofErr w:type="gramStart"/>
      <w:r w:rsidR="007A106C" w:rsidRPr="007A106C">
        <w:rPr>
          <w:rFonts w:ascii="仿宋" w:eastAsia="仿宋" w:hAnsi="仿宋" w:hint="eastAsia"/>
          <w:bCs/>
          <w:sz w:val="24"/>
        </w:rPr>
        <w:t>一</w:t>
      </w:r>
      <w:proofErr w:type="gramEnd"/>
      <w:r w:rsidR="007A106C" w:rsidRPr="007A106C">
        <w:rPr>
          <w:rFonts w:ascii="仿宋" w:eastAsia="仿宋" w:hAnsi="仿宋" w:hint="eastAsia"/>
          <w:bCs/>
          <w:sz w:val="24"/>
        </w:rPr>
        <w:t>卡通转校友卡的同学，可以带着</w:t>
      </w:r>
      <w:proofErr w:type="gramStart"/>
      <w:r w:rsidR="007A106C" w:rsidRPr="007A106C">
        <w:rPr>
          <w:rFonts w:ascii="仿宋" w:eastAsia="仿宋" w:hAnsi="仿宋" w:hint="eastAsia"/>
          <w:bCs/>
          <w:sz w:val="24"/>
        </w:rPr>
        <w:t>一</w:t>
      </w:r>
      <w:proofErr w:type="gramEnd"/>
      <w:r w:rsidR="007A106C" w:rsidRPr="007A106C">
        <w:rPr>
          <w:rFonts w:ascii="仿宋" w:eastAsia="仿宋" w:hAnsi="仿宋" w:hint="eastAsia"/>
          <w:bCs/>
          <w:sz w:val="24"/>
        </w:rPr>
        <w:t>卡通到位于学生活动中心一层的一站式服务大厅给</w:t>
      </w:r>
      <w:proofErr w:type="gramStart"/>
      <w:r w:rsidR="007A106C" w:rsidRPr="007A106C">
        <w:rPr>
          <w:rFonts w:ascii="仿宋" w:eastAsia="仿宋" w:hAnsi="仿宋" w:hint="eastAsia"/>
          <w:bCs/>
          <w:sz w:val="24"/>
        </w:rPr>
        <w:t>一</w:t>
      </w:r>
      <w:proofErr w:type="gramEnd"/>
      <w:r w:rsidR="007A106C" w:rsidRPr="007A106C">
        <w:rPr>
          <w:rFonts w:ascii="仿宋" w:eastAsia="仿宋" w:hAnsi="仿宋" w:hint="eastAsia"/>
          <w:bCs/>
          <w:sz w:val="24"/>
        </w:rPr>
        <w:t>卡通加盖“校友卡”印字。</w:t>
      </w:r>
    </w:p>
    <w:p w:rsidR="007A106C" w:rsidRPr="007A106C" w:rsidRDefault="007A106C" w:rsidP="007A106C">
      <w:pPr>
        <w:spacing w:line="480" w:lineRule="exact"/>
        <w:rPr>
          <w:rFonts w:ascii="宋体" w:hAnsi="宋体"/>
          <w:b/>
          <w:sz w:val="28"/>
          <w:szCs w:val="28"/>
        </w:rPr>
      </w:pPr>
      <w:r w:rsidRPr="007A106C">
        <w:rPr>
          <w:rFonts w:ascii="宋体" w:hAnsi="宋体" w:hint="eastAsia"/>
          <w:b/>
          <w:sz w:val="28"/>
          <w:szCs w:val="28"/>
        </w:rPr>
        <w:t>三、毕业生上网问题</w:t>
      </w:r>
    </w:p>
    <w:p w:rsidR="007A106C" w:rsidRPr="007A106C" w:rsidRDefault="007A106C"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t>1.本科生</w:t>
      </w:r>
    </w:p>
    <w:p w:rsidR="007A106C" w:rsidRPr="007A106C" w:rsidRDefault="007A106C"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t>对于“正常毕业”类型本科毕业生，仿照去年作法，如果学生6月份仍有上网需求，需要先充值才能正常使用（这是计费系统的策略决定的）。待6月26日，注销本科生一卡通时，学校会将上网账号的网费余额与</w:t>
      </w:r>
      <w:proofErr w:type="gramStart"/>
      <w:r w:rsidRPr="007A106C">
        <w:rPr>
          <w:rFonts w:ascii="仿宋" w:eastAsia="仿宋" w:hAnsi="仿宋" w:hint="eastAsia"/>
          <w:bCs/>
          <w:sz w:val="24"/>
        </w:rPr>
        <w:t>一</w:t>
      </w:r>
      <w:proofErr w:type="gramEnd"/>
      <w:r w:rsidRPr="007A106C">
        <w:rPr>
          <w:rFonts w:ascii="仿宋" w:eastAsia="仿宋" w:hAnsi="仿宋" w:hint="eastAsia"/>
          <w:bCs/>
          <w:sz w:val="24"/>
        </w:rPr>
        <w:t>卡通余额一起通过银行卡打入学生银行账户。由于那时候的上网账号还没有经过7月1号的月结扣费环节，所以网费余额事实上没有扣除月租，相当于是学生6月份可以免月租费使用。</w:t>
      </w:r>
    </w:p>
    <w:p w:rsidR="007A106C" w:rsidRPr="007A106C" w:rsidRDefault="007A106C"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t>对于“上本校研”类型的本科毕业生，6月26日不会停用账号，6-8月会按正常账号计费，本科学号的上网账号可一直使用到9月15日。</w:t>
      </w:r>
      <w:r w:rsidRPr="00B6380A">
        <w:rPr>
          <w:rFonts w:ascii="仿宋" w:eastAsia="仿宋" w:hAnsi="仿宋" w:hint="eastAsia"/>
          <w:b/>
          <w:bCs/>
          <w:color w:val="FF0000"/>
          <w:sz w:val="24"/>
        </w:rPr>
        <w:t>研究生入学后，需要以研究生学号登录MIS系统注册入网端口信息并用研究生</w:t>
      </w:r>
      <w:proofErr w:type="gramStart"/>
      <w:r w:rsidRPr="00B6380A">
        <w:rPr>
          <w:rFonts w:ascii="仿宋" w:eastAsia="仿宋" w:hAnsi="仿宋" w:hint="eastAsia"/>
          <w:b/>
          <w:bCs/>
          <w:color w:val="FF0000"/>
          <w:sz w:val="24"/>
        </w:rPr>
        <w:t>一</w:t>
      </w:r>
      <w:proofErr w:type="gramEnd"/>
      <w:r w:rsidRPr="00B6380A">
        <w:rPr>
          <w:rFonts w:ascii="仿宋" w:eastAsia="仿宋" w:hAnsi="仿宋" w:hint="eastAsia"/>
          <w:b/>
          <w:bCs/>
          <w:color w:val="FF0000"/>
          <w:sz w:val="24"/>
        </w:rPr>
        <w:t>卡通重新开户。</w:t>
      </w:r>
      <w:r w:rsidRPr="007A106C">
        <w:rPr>
          <w:rFonts w:ascii="仿宋" w:eastAsia="仿宋" w:hAnsi="仿宋" w:hint="eastAsia"/>
          <w:bCs/>
          <w:sz w:val="24"/>
        </w:rPr>
        <w:t>开户成功后，到位于学生活动中心一层的一站式服务大厅将本科生学号的网费余额转入到新账户。</w:t>
      </w:r>
    </w:p>
    <w:p w:rsidR="007A106C" w:rsidRPr="007A106C" w:rsidRDefault="007A106C"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t>对于“确定延期”和“不确定延期”类型的本科毕业生，6月26日不会停</w:t>
      </w:r>
      <w:r w:rsidRPr="007A106C">
        <w:rPr>
          <w:rFonts w:ascii="仿宋" w:eastAsia="仿宋" w:hAnsi="仿宋" w:hint="eastAsia"/>
          <w:bCs/>
          <w:sz w:val="24"/>
        </w:rPr>
        <w:lastRenderedPageBreak/>
        <w:t>用账号，会继续按正常账号计费。</w:t>
      </w:r>
    </w:p>
    <w:p w:rsidR="007A106C" w:rsidRPr="007A106C" w:rsidRDefault="007A106C"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t>2.研究生</w:t>
      </w:r>
    </w:p>
    <w:p w:rsidR="007A106C" w:rsidRPr="007A106C" w:rsidRDefault="007A106C"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t>对于“正常毕业”类型研究生，仿照去年作法，如果学生7月份仍有上网需求，需要先充值才能正常使用（这是计费系统的策略决定的）。待7月16日，注销研究生一卡通时，学校会将上网账号的网费余额与</w:t>
      </w:r>
      <w:proofErr w:type="gramStart"/>
      <w:r w:rsidRPr="007A106C">
        <w:rPr>
          <w:rFonts w:ascii="仿宋" w:eastAsia="仿宋" w:hAnsi="仿宋" w:hint="eastAsia"/>
          <w:bCs/>
          <w:sz w:val="24"/>
        </w:rPr>
        <w:t>一</w:t>
      </w:r>
      <w:proofErr w:type="gramEnd"/>
      <w:r w:rsidRPr="007A106C">
        <w:rPr>
          <w:rFonts w:ascii="仿宋" w:eastAsia="仿宋" w:hAnsi="仿宋" w:hint="eastAsia"/>
          <w:bCs/>
          <w:sz w:val="24"/>
        </w:rPr>
        <w:t>卡通余额一起通过银行卡打入学生银行账户。由于那时候的上网账号还没有经过8月1号的月结扣费环节，所以网费余额事实上没有扣除月租，相当于是学生7月份可以免月租费使用。</w:t>
      </w:r>
    </w:p>
    <w:p w:rsidR="007A106C" w:rsidRPr="007A106C" w:rsidRDefault="007A106C" w:rsidP="007A106C">
      <w:pPr>
        <w:spacing w:line="480" w:lineRule="exact"/>
        <w:ind w:firstLineChars="200" w:firstLine="480"/>
        <w:rPr>
          <w:rFonts w:ascii="仿宋" w:eastAsia="仿宋" w:hAnsi="仿宋"/>
          <w:bCs/>
          <w:sz w:val="24"/>
        </w:rPr>
      </w:pPr>
      <w:r w:rsidRPr="007A106C">
        <w:rPr>
          <w:rFonts w:ascii="仿宋" w:eastAsia="仿宋" w:hAnsi="仿宋" w:hint="eastAsia"/>
          <w:bCs/>
          <w:sz w:val="24"/>
        </w:rPr>
        <w:t>对于“上本校博”类型的硕士毕业生，7月16日不会停用账号，7-8月会按正常账号计费，硕士学号的上网账号可一直使用到9月15日。</w:t>
      </w:r>
      <w:r w:rsidRPr="00B6380A">
        <w:rPr>
          <w:rFonts w:ascii="仿宋" w:eastAsia="仿宋" w:hAnsi="仿宋" w:hint="eastAsia"/>
          <w:b/>
          <w:bCs/>
          <w:color w:val="FF0000"/>
          <w:sz w:val="24"/>
        </w:rPr>
        <w:t>博士入学后，需要以博士生学号登录MIS系统注册入网端口信息并用博士生</w:t>
      </w:r>
      <w:proofErr w:type="gramStart"/>
      <w:r w:rsidRPr="00B6380A">
        <w:rPr>
          <w:rFonts w:ascii="仿宋" w:eastAsia="仿宋" w:hAnsi="仿宋" w:hint="eastAsia"/>
          <w:b/>
          <w:bCs/>
          <w:color w:val="FF0000"/>
          <w:sz w:val="24"/>
        </w:rPr>
        <w:t>一</w:t>
      </w:r>
      <w:proofErr w:type="gramEnd"/>
      <w:r w:rsidRPr="00B6380A">
        <w:rPr>
          <w:rFonts w:ascii="仿宋" w:eastAsia="仿宋" w:hAnsi="仿宋" w:hint="eastAsia"/>
          <w:b/>
          <w:bCs/>
          <w:color w:val="FF0000"/>
          <w:sz w:val="24"/>
        </w:rPr>
        <w:t>卡通重新开户。</w:t>
      </w:r>
      <w:r w:rsidRPr="007A106C">
        <w:rPr>
          <w:rFonts w:ascii="仿宋" w:eastAsia="仿宋" w:hAnsi="仿宋" w:hint="eastAsia"/>
          <w:bCs/>
          <w:sz w:val="24"/>
        </w:rPr>
        <w:t>开户成功后，到位于学生活动中心一层的一站式服务大厅将硕士生学号的网费余额转入到新账户。</w:t>
      </w:r>
    </w:p>
    <w:p w:rsidR="007273A6" w:rsidRPr="007A106C" w:rsidRDefault="007A106C" w:rsidP="007A106C">
      <w:pPr>
        <w:ind w:firstLineChars="200" w:firstLine="480"/>
      </w:pPr>
      <w:r w:rsidRPr="007A106C">
        <w:rPr>
          <w:rFonts w:ascii="仿宋" w:eastAsia="仿宋" w:hAnsi="仿宋" w:hint="eastAsia"/>
          <w:bCs/>
          <w:sz w:val="24"/>
        </w:rPr>
        <w:t>对于“确定延期”类型的研究生，7月16日不会停用账号，会继续按正常账号计费。</w:t>
      </w:r>
    </w:p>
    <w:sectPr w:rsidR="007273A6" w:rsidRPr="007A106C" w:rsidSect="007273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2FC" w:rsidRDefault="00D072FC" w:rsidP="00B6380A">
      <w:r>
        <w:separator/>
      </w:r>
    </w:p>
  </w:endnote>
  <w:endnote w:type="continuationSeparator" w:id="0">
    <w:p w:rsidR="00D072FC" w:rsidRDefault="00D072FC" w:rsidP="00B638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2FC" w:rsidRDefault="00D072FC" w:rsidP="00B6380A">
      <w:r>
        <w:separator/>
      </w:r>
    </w:p>
  </w:footnote>
  <w:footnote w:type="continuationSeparator" w:id="0">
    <w:p w:rsidR="00D072FC" w:rsidRDefault="00D072FC" w:rsidP="00B638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573C3"/>
    <w:multiLevelType w:val="hybridMultilevel"/>
    <w:tmpl w:val="8A9AD304"/>
    <w:lvl w:ilvl="0" w:tplc="04090001">
      <w:start w:val="1"/>
      <w:numFmt w:val="bullet"/>
      <w:lvlText w:val=""/>
      <w:lvlJc w:val="left"/>
      <w:pPr>
        <w:ind w:left="90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106C"/>
    <w:rsid w:val="00002576"/>
    <w:rsid w:val="000027D1"/>
    <w:rsid w:val="00002FA2"/>
    <w:rsid w:val="00005DC4"/>
    <w:rsid w:val="00006212"/>
    <w:rsid w:val="00011C32"/>
    <w:rsid w:val="00013527"/>
    <w:rsid w:val="0002000A"/>
    <w:rsid w:val="0002154E"/>
    <w:rsid w:val="00022856"/>
    <w:rsid w:val="00024B68"/>
    <w:rsid w:val="00027799"/>
    <w:rsid w:val="00031C0F"/>
    <w:rsid w:val="000335B8"/>
    <w:rsid w:val="00034CB6"/>
    <w:rsid w:val="000355FA"/>
    <w:rsid w:val="00042721"/>
    <w:rsid w:val="000464FA"/>
    <w:rsid w:val="0004763E"/>
    <w:rsid w:val="00047733"/>
    <w:rsid w:val="00054D25"/>
    <w:rsid w:val="00055D7A"/>
    <w:rsid w:val="00057EF0"/>
    <w:rsid w:val="000612C4"/>
    <w:rsid w:val="000615C3"/>
    <w:rsid w:val="0006369C"/>
    <w:rsid w:val="00066FC9"/>
    <w:rsid w:val="0007157A"/>
    <w:rsid w:val="000720B2"/>
    <w:rsid w:val="00072FE9"/>
    <w:rsid w:val="000730F0"/>
    <w:rsid w:val="00074B0E"/>
    <w:rsid w:val="0007727C"/>
    <w:rsid w:val="00077CB5"/>
    <w:rsid w:val="00077CDD"/>
    <w:rsid w:val="0008003D"/>
    <w:rsid w:val="00080907"/>
    <w:rsid w:val="00080B05"/>
    <w:rsid w:val="00082D57"/>
    <w:rsid w:val="0008310F"/>
    <w:rsid w:val="00086708"/>
    <w:rsid w:val="00086D86"/>
    <w:rsid w:val="00090397"/>
    <w:rsid w:val="00090B61"/>
    <w:rsid w:val="00092D5E"/>
    <w:rsid w:val="0009307E"/>
    <w:rsid w:val="00093A85"/>
    <w:rsid w:val="00096675"/>
    <w:rsid w:val="00097ABA"/>
    <w:rsid w:val="000A0A7C"/>
    <w:rsid w:val="000A127F"/>
    <w:rsid w:val="000A1585"/>
    <w:rsid w:val="000A4559"/>
    <w:rsid w:val="000A58DD"/>
    <w:rsid w:val="000A638E"/>
    <w:rsid w:val="000B5B55"/>
    <w:rsid w:val="000B724C"/>
    <w:rsid w:val="000B7439"/>
    <w:rsid w:val="000C0698"/>
    <w:rsid w:val="000C09C3"/>
    <w:rsid w:val="000C0AF8"/>
    <w:rsid w:val="000C1B71"/>
    <w:rsid w:val="000C21B4"/>
    <w:rsid w:val="000C3E99"/>
    <w:rsid w:val="000C687F"/>
    <w:rsid w:val="000C6DCF"/>
    <w:rsid w:val="000C7B3E"/>
    <w:rsid w:val="000D3176"/>
    <w:rsid w:val="000D6D4E"/>
    <w:rsid w:val="000D712F"/>
    <w:rsid w:val="000E0564"/>
    <w:rsid w:val="000E35C3"/>
    <w:rsid w:val="000F0A7A"/>
    <w:rsid w:val="000F13C7"/>
    <w:rsid w:val="000F1619"/>
    <w:rsid w:val="001032BE"/>
    <w:rsid w:val="001053F9"/>
    <w:rsid w:val="001112BF"/>
    <w:rsid w:val="0011346A"/>
    <w:rsid w:val="0011637F"/>
    <w:rsid w:val="00123444"/>
    <w:rsid w:val="001234D3"/>
    <w:rsid w:val="00125D8B"/>
    <w:rsid w:val="00127E78"/>
    <w:rsid w:val="00130843"/>
    <w:rsid w:val="00130D11"/>
    <w:rsid w:val="00131766"/>
    <w:rsid w:val="0013482A"/>
    <w:rsid w:val="00136685"/>
    <w:rsid w:val="001379C2"/>
    <w:rsid w:val="00137B95"/>
    <w:rsid w:val="001415CC"/>
    <w:rsid w:val="0014278F"/>
    <w:rsid w:val="0014694B"/>
    <w:rsid w:val="001474A7"/>
    <w:rsid w:val="00147C54"/>
    <w:rsid w:val="00155488"/>
    <w:rsid w:val="00156107"/>
    <w:rsid w:val="00163C51"/>
    <w:rsid w:val="00163DDB"/>
    <w:rsid w:val="00165699"/>
    <w:rsid w:val="00165A5F"/>
    <w:rsid w:val="00167AE5"/>
    <w:rsid w:val="001723F8"/>
    <w:rsid w:val="001728F9"/>
    <w:rsid w:val="001731CA"/>
    <w:rsid w:val="00182784"/>
    <w:rsid w:val="001829FD"/>
    <w:rsid w:val="00182C96"/>
    <w:rsid w:val="001861F7"/>
    <w:rsid w:val="00187209"/>
    <w:rsid w:val="00190460"/>
    <w:rsid w:val="00190FB8"/>
    <w:rsid w:val="00192496"/>
    <w:rsid w:val="001937F7"/>
    <w:rsid w:val="00193C00"/>
    <w:rsid w:val="00193D9B"/>
    <w:rsid w:val="00196760"/>
    <w:rsid w:val="001A0077"/>
    <w:rsid w:val="001A0962"/>
    <w:rsid w:val="001A2BAC"/>
    <w:rsid w:val="001A553F"/>
    <w:rsid w:val="001A60E8"/>
    <w:rsid w:val="001A6353"/>
    <w:rsid w:val="001A6794"/>
    <w:rsid w:val="001A6BD8"/>
    <w:rsid w:val="001B2E8C"/>
    <w:rsid w:val="001C46C1"/>
    <w:rsid w:val="001C64D1"/>
    <w:rsid w:val="001D3C44"/>
    <w:rsid w:val="001D4857"/>
    <w:rsid w:val="001D5041"/>
    <w:rsid w:val="001D5F02"/>
    <w:rsid w:val="001D7D22"/>
    <w:rsid w:val="001E165E"/>
    <w:rsid w:val="001E2B4F"/>
    <w:rsid w:val="001E4075"/>
    <w:rsid w:val="001E5F70"/>
    <w:rsid w:val="001E77DB"/>
    <w:rsid w:val="001F00D3"/>
    <w:rsid w:val="001F0A5A"/>
    <w:rsid w:val="001F0EC3"/>
    <w:rsid w:val="001F1B87"/>
    <w:rsid w:val="001F29D4"/>
    <w:rsid w:val="001F652E"/>
    <w:rsid w:val="001F6D6B"/>
    <w:rsid w:val="00200D9C"/>
    <w:rsid w:val="00205798"/>
    <w:rsid w:val="00206378"/>
    <w:rsid w:val="00210D5A"/>
    <w:rsid w:val="00210DEA"/>
    <w:rsid w:val="0021171C"/>
    <w:rsid w:val="00211EE3"/>
    <w:rsid w:val="00212B0C"/>
    <w:rsid w:val="00213940"/>
    <w:rsid w:val="00215915"/>
    <w:rsid w:val="00215F83"/>
    <w:rsid w:val="00222382"/>
    <w:rsid w:val="00222981"/>
    <w:rsid w:val="00224487"/>
    <w:rsid w:val="002249A2"/>
    <w:rsid w:val="00232DCA"/>
    <w:rsid w:val="002347AC"/>
    <w:rsid w:val="00234E23"/>
    <w:rsid w:val="00235B0D"/>
    <w:rsid w:val="00236412"/>
    <w:rsid w:val="00237B19"/>
    <w:rsid w:val="002402DA"/>
    <w:rsid w:val="00241F71"/>
    <w:rsid w:val="00243567"/>
    <w:rsid w:val="00244252"/>
    <w:rsid w:val="002455C2"/>
    <w:rsid w:val="00245DF9"/>
    <w:rsid w:val="0024640E"/>
    <w:rsid w:val="00246719"/>
    <w:rsid w:val="00246D08"/>
    <w:rsid w:val="00247BA0"/>
    <w:rsid w:val="002508D6"/>
    <w:rsid w:val="002521B7"/>
    <w:rsid w:val="00252B16"/>
    <w:rsid w:val="002561BC"/>
    <w:rsid w:val="002608C5"/>
    <w:rsid w:val="0026254F"/>
    <w:rsid w:val="0026443F"/>
    <w:rsid w:val="00264A4E"/>
    <w:rsid w:val="002662B9"/>
    <w:rsid w:val="002678D8"/>
    <w:rsid w:val="00267B57"/>
    <w:rsid w:val="002705D3"/>
    <w:rsid w:val="00272463"/>
    <w:rsid w:val="00274E4C"/>
    <w:rsid w:val="00276ED7"/>
    <w:rsid w:val="00277427"/>
    <w:rsid w:val="00277640"/>
    <w:rsid w:val="00281AE8"/>
    <w:rsid w:val="00283517"/>
    <w:rsid w:val="00283E8C"/>
    <w:rsid w:val="00291809"/>
    <w:rsid w:val="00291E17"/>
    <w:rsid w:val="002921AE"/>
    <w:rsid w:val="00292DC1"/>
    <w:rsid w:val="00293B95"/>
    <w:rsid w:val="002A02B8"/>
    <w:rsid w:val="002A2FED"/>
    <w:rsid w:val="002A3058"/>
    <w:rsid w:val="002A72F3"/>
    <w:rsid w:val="002B1A6F"/>
    <w:rsid w:val="002B25AE"/>
    <w:rsid w:val="002B413B"/>
    <w:rsid w:val="002B487A"/>
    <w:rsid w:val="002B4E9C"/>
    <w:rsid w:val="002B56B7"/>
    <w:rsid w:val="002C5803"/>
    <w:rsid w:val="002C7B5D"/>
    <w:rsid w:val="002D14B2"/>
    <w:rsid w:val="002D2ACF"/>
    <w:rsid w:val="002D4036"/>
    <w:rsid w:val="002D5E9F"/>
    <w:rsid w:val="002D7870"/>
    <w:rsid w:val="002D7C7F"/>
    <w:rsid w:val="002E4F1E"/>
    <w:rsid w:val="002E52D2"/>
    <w:rsid w:val="002E73B7"/>
    <w:rsid w:val="002F1A14"/>
    <w:rsid w:val="002F2E89"/>
    <w:rsid w:val="002F6B9F"/>
    <w:rsid w:val="002F7130"/>
    <w:rsid w:val="002F74B6"/>
    <w:rsid w:val="002F7913"/>
    <w:rsid w:val="0030051A"/>
    <w:rsid w:val="00301CC0"/>
    <w:rsid w:val="0030629C"/>
    <w:rsid w:val="00307054"/>
    <w:rsid w:val="003131E1"/>
    <w:rsid w:val="00313253"/>
    <w:rsid w:val="00313DC6"/>
    <w:rsid w:val="00316DBC"/>
    <w:rsid w:val="00321009"/>
    <w:rsid w:val="00321A5B"/>
    <w:rsid w:val="00322985"/>
    <w:rsid w:val="00322AE8"/>
    <w:rsid w:val="00323CAE"/>
    <w:rsid w:val="00325DAD"/>
    <w:rsid w:val="00327001"/>
    <w:rsid w:val="003313C0"/>
    <w:rsid w:val="003319C7"/>
    <w:rsid w:val="00332E92"/>
    <w:rsid w:val="003349C6"/>
    <w:rsid w:val="003369D8"/>
    <w:rsid w:val="00336C5D"/>
    <w:rsid w:val="003412D9"/>
    <w:rsid w:val="00341E48"/>
    <w:rsid w:val="00345178"/>
    <w:rsid w:val="0034726B"/>
    <w:rsid w:val="00347363"/>
    <w:rsid w:val="003503DC"/>
    <w:rsid w:val="003514BA"/>
    <w:rsid w:val="003514CF"/>
    <w:rsid w:val="0035150B"/>
    <w:rsid w:val="00360918"/>
    <w:rsid w:val="00360C20"/>
    <w:rsid w:val="00362944"/>
    <w:rsid w:val="00365F89"/>
    <w:rsid w:val="00367F43"/>
    <w:rsid w:val="00371749"/>
    <w:rsid w:val="00372300"/>
    <w:rsid w:val="00372837"/>
    <w:rsid w:val="00374107"/>
    <w:rsid w:val="00374DDA"/>
    <w:rsid w:val="00383E98"/>
    <w:rsid w:val="00384FB2"/>
    <w:rsid w:val="00387EDE"/>
    <w:rsid w:val="00391A54"/>
    <w:rsid w:val="003922A4"/>
    <w:rsid w:val="00394BA5"/>
    <w:rsid w:val="0039732B"/>
    <w:rsid w:val="003975AB"/>
    <w:rsid w:val="003A03DE"/>
    <w:rsid w:val="003A4CB1"/>
    <w:rsid w:val="003B1B57"/>
    <w:rsid w:val="003B44A2"/>
    <w:rsid w:val="003B5E7F"/>
    <w:rsid w:val="003B778A"/>
    <w:rsid w:val="003B7D89"/>
    <w:rsid w:val="003C1B85"/>
    <w:rsid w:val="003C1BF3"/>
    <w:rsid w:val="003C35E9"/>
    <w:rsid w:val="003C46A8"/>
    <w:rsid w:val="003C4B38"/>
    <w:rsid w:val="003D1E67"/>
    <w:rsid w:val="003D2552"/>
    <w:rsid w:val="003E1B8D"/>
    <w:rsid w:val="003E642D"/>
    <w:rsid w:val="003E77B1"/>
    <w:rsid w:val="003E797F"/>
    <w:rsid w:val="003F0599"/>
    <w:rsid w:val="003F396A"/>
    <w:rsid w:val="003F5012"/>
    <w:rsid w:val="003F6B0C"/>
    <w:rsid w:val="003F7FBD"/>
    <w:rsid w:val="00401D3F"/>
    <w:rsid w:val="00402343"/>
    <w:rsid w:val="00402990"/>
    <w:rsid w:val="00405610"/>
    <w:rsid w:val="00405781"/>
    <w:rsid w:val="0041279D"/>
    <w:rsid w:val="00413159"/>
    <w:rsid w:val="0041516B"/>
    <w:rsid w:val="004152B8"/>
    <w:rsid w:val="00417230"/>
    <w:rsid w:val="00417B96"/>
    <w:rsid w:val="004200C7"/>
    <w:rsid w:val="00422C9E"/>
    <w:rsid w:val="0042357E"/>
    <w:rsid w:val="004247CD"/>
    <w:rsid w:val="0042647D"/>
    <w:rsid w:val="00427434"/>
    <w:rsid w:val="00435FC0"/>
    <w:rsid w:val="00437D44"/>
    <w:rsid w:val="0044098B"/>
    <w:rsid w:val="00441B01"/>
    <w:rsid w:val="004421CA"/>
    <w:rsid w:val="00442D69"/>
    <w:rsid w:val="00446F18"/>
    <w:rsid w:val="004473D8"/>
    <w:rsid w:val="004528D6"/>
    <w:rsid w:val="00453B4C"/>
    <w:rsid w:val="00455C87"/>
    <w:rsid w:val="00456C7F"/>
    <w:rsid w:val="00457119"/>
    <w:rsid w:val="004614FA"/>
    <w:rsid w:val="00461E7C"/>
    <w:rsid w:val="00462E6C"/>
    <w:rsid w:val="00463319"/>
    <w:rsid w:val="004640F3"/>
    <w:rsid w:val="0046487D"/>
    <w:rsid w:val="00465644"/>
    <w:rsid w:val="00467529"/>
    <w:rsid w:val="00467825"/>
    <w:rsid w:val="00472222"/>
    <w:rsid w:val="00472A3A"/>
    <w:rsid w:val="00474B98"/>
    <w:rsid w:val="00474E76"/>
    <w:rsid w:val="0048250C"/>
    <w:rsid w:val="00484701"/>
    <w:rsid w:val="0048601F"/>
    <w:rsid w:val="00487EF4"/>
    <w:rsid w:val="00490136"/>
    <w:rsid w:val="0049063B"/>
    <w:rsid w:val="004A07CC"/>
    <w:rsid w:val="004A64BC"/>
    <w:rsid w:val="004B02D9"/>
    <w:rsid w:val="004B0474"/>
    <w:rsid w:val="004B0F39"/>
    <w:rsid w:val="004B291D"/>
    <w:rsid w:val="004B3688"/>
    <w:rsid w:val="004B36D2"/>
    <w:rsid w:val="004B42B8"/>
    <w:rsid w:val="004B7154"/>
    <w:rsid w:val="004B7972"/>
    <w:rsid w:val="004C2C64"/>
    <w:rsid w:val="004C6DB4"/>
    <w:rsid w:val="004D25EE"/>
    <w:rsid w:val="004D3195"/>
    <w:rsid w:val="004D4609"/>
    <w:rsid w:val="004D6412"/>
    <w:rsid w:val="004E08FE"/>
    <w:rsid w:val="004E0931"/>
    <w:rsid w:val="004E3971"/>
    <w:rsid w:val="004E40F6"/>
    <w:rsid w:val="004F0B2F"/>
    <w:rsid w:val="004F2BF6"/>
    <w:rsid w:val="004F56B8"/>
    <w:rsid w:val="004F6FBB"/>
    <w:rsid w:val="005002D6"/>
    <w:rsid w:val="00501283"/>
    <w:rsid w:val="00501EA2"/>
    <w:rsid w:val="00502AB8"/>
    <w:rsid w:val="0050309F"/>
    <w:rsid w:val="00505404"/>
    <w:rsid w:val="00514B46"/>
    <w:rsid w:val="00515D93"/>
    <w:rsid w:val="005175CC"/>
    <w:rsid w:val="005178AF"/>
    <w:rsid w:val="005179AC"/>
    <w:rsid w:val="00520D64"/>
    <w:rsid w:val="0052178B"/>
    <w:rsid w:val="00521AB1"/>
    <w:rsid w:val="00524E4E"/>
    <w:rsid w:val="0052673D"/>
    <w:rsid w:val="0052745F"/>
    <w:rsid w:val="00527BD3"/>
    <w:rsid w:val="005308D4"/>
    <w:rsid w:val="00530DBD"/>
    <w:rsid w:val="00530FED"/>
    <w:rsid w:val="00532379"/>
    <w:rsid w:val="0053247D"/>
    <w:rsid w:val="00534EB7"/>
    <w:rsid w:val="00535E2A"/>
    <w:rsid w:val="00537C6A"/>
    <w:rsid w:val="005461C6"/>
    <w:rsid w:val="005463AD"/>
    <w:rsid w:val="00546868"/>
    <w:rsid w:val="00547F09"/>
    <w:rsid w:val="00554954"/>
    <w:rsid w:val="00560A36"/>
    <w:rsid w:val="005648EB"/>
    <w:rsid w:val="00566BA6"/>
    <w:rsid w:val="0057445B"/>
    <w:rsid w:val="005755AF"/>
    <w:rsid w:val="00576310"/>
    <w:rsid w:val="0057717C"/>
    <w:rsid w:val="00577CAD"/>
    <w:rsid w:val="005822E3"/>
    <w:rsid w:val="005831AC"/>
    <w:rsid w:val="005831B5"/>
    <w:rsid w:val="00583527"/>
    <w:rsid w:val="0058543B"/>
    <w:rsid w:val="00585A13"/>
    <w:rsid w:val="005921C2"/>
    <w:rsid w:val="00592AFB"/>
    <w:rsid w:val="005952D8"/>
    <w:rsid w:val="00597D05"/>
    <w:rsid w:val="005A1A4E"/>
    <w:rsid w:val="005A239D"/>
    <w:rsid w:val="005A2ACB"/>
    <w:rsid w:val="005A2E0E"/>
    <w:rsid w:val="005A50F3"/>
    <w:rsid w:val="005A5FE3"/>
    <w:rsid w:val="005A6E10"/>
    <w:rsid w:val="005B33AC"/>
    <w:rsid w:val="005B34AF"/>
    <w:rsid w:val="005C0304"/>
    <w:rsid w:val="005C090E"/>
    <w:rsid w:val="005C20BB"/>
    <w:rsid w:val="005C3952"/>
    <w:rsid w:val="005C3F99"/>
    <w:rsid w:val="005D2DF6"/>
    <w:rsid w:val="005D2F03"/>
    <w:rsid w:val="005D4261"/>
    <w:rsid w:val="005D6724"/>
    <w:rsid w:val="005E50A6"/>
    <w:rsid w:val="005E5510"/>
    <w:rsid w:val="005E7676"/>
    <w:rsid w:val="005F20A3"/>
    <w:rsid w:val="005F4591"/>
    <w:rsid w:val="005F543D"/>
    <w:rsid w:val="005F75C4"/>
    <w:rsid w:val="0060233E"/>
    <w:rsid w:val="00604885"/>
    <w:rsid w:val="00606630"/>
    <w:rsid w:val="0060667E"/>
    <w:rsid w:val="00607AD2"/>
    <w:rsid w:val="00611371"/>
    <w:rsid w:val="00617459"/>
    <w:rsid w:val="00617800"/>
    <w:rsid w:val="00617AEC"/>
    <w:rsid w:val="00617C53"/>
    <w:rsid w:val="00617E58"/>
    <w:rsid w:val="00626EA7"/>
    <w:rsid w:val="006338E8"/>
    <w:rsid w:val="00633A4B"/>
    <w:rsid w:val="00633D1F"/>
    <w:rsid w:val="00633D90"/>
    <w:rsid w:val="00637FB9"/>
    <w:rsid w:val="0064193C"/>
    <w:rsid w:val="00642FBA"/>
    <w:rsid w:val="006469D2"/>
    <w:rsid w:val="00652626"/>
    <w:rsid w:val="00653A64"/>
    <w:rsid w:val="006561DA"/>
    <w:rsid w:val="00656F78"/>
    <w:rsid w:val="0066038C"/>
    <w:rsid w:val="0066307C"/>
    <w:rsid w:val="00663CAB"/>
    <w:rsid w:val="00663F3D"/>
    <w:rsid w:val="00664261"/>
    <w:rsid w:val="00664FF2"/>
    <w:rsid w:val="00670592"/>
    <w:rsid w:val="0067248B"/>
    <w:rsid w:val="00672DF5"/>
    <w:rsid w:val="006752A5"/>
    <w:rsid w:val="006757B2"/>
    <w:rsid w:val="006769E4"/>
    <w:rsid w:val="0067786A"/>
    <w:rsid w:val="00681A33"/>
    <w:rsid w:val="00683982"/>
    <w:rsid w:val="006855EB"/>
    <w:rsid w:val="00686A14"/>
    <w:rsid w:val="00690674"/>
    <w:rsid w:val="00694A0A"/>
    <w:rsid w:val="00694B89"/>
    <w:rsid w:val="006953B4"/>
    <w:rsid w:val="0069617D"/>
    <w:rsid w:val="006964E0"/>
    <w:rsid w:val="0069774F"/>
    <w:rsid w:val="006A069B"/>
    <w:rsid w:val="006A11F4"/>
    <w:rsid w:val="006A2785"/>
    <w:rsid w:val="006A5EB7"/>
    <w:rsid w:val="006A6292"/>
    <w:rsid w:val="006A7422"/>
    <w:rsid w:val="006A7C5C"/>
    <w:rsid w:val="006B2338"/>
    <w:rsid w:val="006C2F07"/>
    <w:rsid w:val="006C4794"/>
    <w:rsid w:val="006C50B0"/>
    <w:rsid w:val="006C6A8A"/>
    <w:rsid w:val="006C70F1"/>
    <w:rsid w:val="006D370D"/>
    <w:rsid w:val="006D4AE8"/>
    <w:rsid w:val="006D7297"/>
    <w:rsid w:val="006D7509"/>
    <w:rsid w:val="006E0847"/>
    <w:rsid w:val="006E3CEE"/>
    <w:rsid w:val="006E4567"/>
    <w:rsid w:val="006E4E1A"/>
    <w:rsid w:val="006E558D"/>
    <w:rsid w:val="006E55FC"/>
    <w:rsid w:val="006E682E"/>
    <w:rsid w:val="006E6BF5"/>
    <w:rsid w:val="006F0001"/>
    <w:rsid w:val="006F0945"/>
    <w:rsid w:val="006F1337"/>
    <w:rsid w:val="006F29C9"/>
    <w:rsid w:val="006F4946"/>
    <w:rsid w:val="006F6423"/>
    <w:rsid w:val="007002C9"/>
    <w:rsid w:val="0070548F"/>
    <w:rsid w:val="00714203"/>
    <w:rsid w:val="007171C4"/>
    <w:rsid w:val="007205EC"/>
    <w:rsid w:val="007221AA"/>
    <w:rsid w:val="007273A6"/>
    <w:rsid w:val="00727F55"/>
    <w:rsid w:val="0073152E"/>
    <w:rsid w:val="00731747"/>
    <w:rsid w:val="007344FD"/>
    <w:rsid w:val="00736AF0"/>
    <w:rsid w:val="00736FD4"/>
    <w:rsid w:val="00740B25"/>
    <w:rsid w:val="00741F75"/>
    <w:rsid w:val="00742493"/>
    <w:rsid w:val="00744304"/>
    <w:rsid w:val="00744CB7"/>
    <w:rsid w:val="007465D9"/>
    <w:rsid w:val="00756ACC"/>
    <w:rsid w:val="00756C8B"/>
    <w:rsid w:val="00760682"/>
    <w:rsid w:val="00760913"/>
    <w:rsid w:val="00763B5F"/>
    <w:rsid w:val="0076561A"/>
    <w:rsid w:val="00765689"/>
    <w:rsid w:val="00770239"/>
    <w:rsid w:val="00770936"/>
    <w:rsid w:val="0077246F"/>
    <w:rsid w:val="0077255D"/>
    <w:rsid w:val="00773921"/>
    <w:rsid w:val="0078305F"/>
    <w:rsid w:val="007853E4"/>
    <w:rsid w:val="007873AB"/>
    <w:rsid w:val="00790928"/>
    <w:rsid w:val="00793894"/>
    <w:rsid w:val="00794BA0"/>
    <w:rsid w:val="00796A7E"/>
    <w:rsid w:val="007A08B6"/>
    <w:rsid w:val="007A106C"/>
    <w:rsid w:val="007A2638"/>
    <w:rsid w:val="007A4EF9"/>
    <w:rsid w:val="007A750E"/>
    <w:rsid w:val="007B00DF"/>
    <w:rsid w:val="007B1E61"/>
    <w:rsid w:val="007B2F39"/>
    <w:rsid w:val="007B4F61"/>
    <w:rsid w:val="007B54F2"/>
    <w:rsid w:val="007B7446"/>
    <w:rsid w:val="007B7D72"/>
    <w:rsid w:val="007C2ACF"/>
    <w:rsid w:val="007C3365"/>
    <w:rsid w:val="007C367B"/>
    <w:rsid w:val="007C3BF4"/>
    <w:rsid w:val="007C4830"/>
    <w:rsid w:val="007C667F"/>
    <w:rsid w:val="007C66FD"/>
    <w:rsid w:val="007C78DF"/>
    <w:rsid w:val="007D40F8"/>
    <w:rsid w:val="007D4323"/>
    <w:rsid w:val="007D54ED"/>
    <w:rsid w:val="007D7BE8"/>
    <w:rsid w:val="007E0A75"/>
    <w:rsid w:val="007E2EC3"/>
    <w:rsid w:val="007F4AE8"/>
    <w:rsid w:val="007F71F2"/>
    <w:rsid w:val="008009D7"/>
    <w:rsid w:val="00800BE6"/>
    <w:rsid w:val="00800FB8"/>
    <w:rsid w:val="00803C3D"/>
    <w:rsid w:val="008054CF"/>
    <w:rsid w:val="00805E7F"/>
    <w:rsid w:val="0081474E"/>
    <w:rsid w:val="00814FE1"/>
    <w:rsid w:val="0082065F"/>
    <w:rsid w:val="00820A44"/>
    <w:rsid w:val="00824A45"/>
    <w:rsid w:val="0082609C"/>
    <w:rsid w:val="0082716D"/>
    <w:rsid w:val="00831717"/>
    <w:rsid w:val="00832915"/>
    <w:rsid w:val="00832EE7"/>
    <w:rsid w:val="0084201A"/>
    <w:rsid w:val="008448FE"/>
    <w:rsid w:val="00845545"/>
    <w:rsid w:val="0085052F"/>
    <w:rsid w:val="00850567"/>
    <w:rsid w:val="00854FE5"/>
    <w:rsid w:val="008555E8"/>
    <w:rsid w:val="00857075"/>
    <w:rsid w:val="00857330"/>
    <w:rsid w:val="00857BB5"/>
    <w:rsid w:val="00863BFF"/>
    <w:rsid w:val="00864E37"/>
    <w:rsid w:val="00871D23"/>
    <w:rsid w:val="008756BD"/>
    <w:rsid w:val="008764A4"/>
    <w:rsid w:val="00880F06"/>
    <w:rsid w:val="0088215D"/>
    <w:rsid w:val="0088332E"/>
    <w:rsid w:val="00883A89"/>
    <w:rsid w:val="008856C6"/>
    <w:rsid w:val="0089031A"/>
    <w:rsid w:val="008910DB"/>
    <w:rsid w:val="008920B7"/>
    <w:rsid w:val="008967F1"/>
    <w:rsid w:val="008A1C01"/>
    <w:rsid w:val="008A3A2E"/>
    <w:rsid w:val="008B58B0"/>
    <w:rsid w:val="008C1ACA"/>
    <w:rsid w:val="008C2121"/>
    <w:rsid w:val="008C37DA"/>
    <w:rsid w:val="008C3D43"/>
    <w:rsid w:val="008C6CCD"/>
    <w:rsid w:val="008C6FD2"/>
    <w:rsid w:val="008C7B63"/>
    <w:rsid w:val="008C7C63"/>
    <w:rsid w:val="008D06B1"/>
    <w:rsid w:val="008D1881"/>
    <w:rsid w:val="008E0638"/>
    <w:rsid w:val="008E238E"/>
    <w:rsid w:val="008E3648"/>
    <w:rsid w:val="008E678F"/>
    <w:rsid w:val="008E73F0"/>
    <w:rsid w:val="008E7408"/>
    <w:rsid w:val="008F1C9A"/>
    <w:rsid w:val="008F477D"/>
    <w:rsid w:val="00904614"/>
    <w:rsid w:val="009055B5"/>
    <w:rsid w:val="009056E2"/>
    <w:rsid w:val="00907BEA"/>
    <w:rsid w:val="00907C8E"/>
    <w:rsid w:val="009109CF"/>
    <w:rsid w:val="00913BA3"/>
    <w:rsid w:val="00915833"/>
    <w:rsid w:val="0093317E"/>
    <w:rsid w:val="00934DB2"/>
    <w:rsid w:val="0093565A"/>
    <w:rsid w:val="00936C8B"/>
    <w:rsid w:val="00940659"/>
    <w:rsid w:val="00942327"/>
    <w:rsid w:val="0094599F"/>
    <w:rsid w:val="009464BB"/>
    <w:rsid w:val="00950E6D"/>
    <w:rsid w:val="0095540E"/>
    <w:rsid w:val="009560AF"/>
    <w:rsid w:val="00956F55"/>
    <w:rsid w:val="00961922"/>
    <w:rsid w:val="009665C9"/>
    <w:rsid w:val="00966C2D"/>
    <w:rsid w:val="00971DB8"/>
    <w:rsid w:val="009745C6"/>
    <w:rsid w:val="00976DA3"/>
    <w:rsid w:val="00985321"/>
    <w:rsid w:val="0098572C"/>
    <w:rsid w:val="00986737"/>
    <w:rsid w:val="00987467"/>
    <w:rsid w:val="00990E89"/>
    <w:rsid w:val="00994635"/>
    <w:rsid w:val="0099709C"/>
    <w:rsid w:val="00997665"/>
    <w:rsid w:val="009A157F"/>
    <w:rsid w:val="009A2429"/>
    <w:rsid w:val="009A28EA"/>
    <w:rsid w:val="009A315B"/>
    <w:rsid w:val="009A5617"/>
    <w:rsid w:val="009B40EA"/>
    <w:rsid w:val="009B4A6B"/>
    <w:rsid w:val="009C0E68"/>
    <w:rsid w:val="009C10CF"/>
    <w:rsid w:val="009D0ABF"/>
    <w:rsid w:val="009D2009"/>
    <w:rsid w:val="009D2401"/>
    <w:rsid w:val="009D2CD2"/>
    <w:rsid w:val="009D3897"/>
    <w:rsid w:val="009D501E"/>
    <w:rsid w:val="009D538F"/>
    <w:rsid w:val="009D6B70"/>
    <w:rsid w:val="009D7467"/>
    <w:rsid w:val="009E0D39"/>
    <w:rsid w:val="009E11AD"/>
    <w:rsid w:val="009E3DA7"/>
    <w:rsid w:val="009E3F41"/>
    <w:rsid w:val="009E63DE"/>
    <w:rsid w:val="009E7081"/>
    <w:rsid w:val="009F29B0"/>
    <w:rsid w:val="009F5A11"/>
    <w:rsid w:val="009F6E72"/>
    <w:rsid w:val="009F7233"/>
    <w:rsid w:val="009F7920"/>
    <w:rsid w:val="00A00FA4"/>
    <w:rsid w:val="00A025D8"/>
    <w:rsid w:val="00A05418"/>
    <w:rsid w:val="00A1168B"/>
    <w:rsid w:val="00A14483"/>
    <w:rsid w:val="00A15C3C"/>
    <w:rsid w:val="00A161AF"/>
    <w:rsid w:val="00A21AB6"/>
    <w:rsid w:val="00A23C58"/>
    <w:rsid w:val="00A24855"/>
    <w:rsid w:val="00A256FB"/>
    <w:rsid w:val="00A26D81"/>
    <w:rsid w:val="00A271FE"/>
    <w:rsid w:val="00A27A55"/>
    <w:rsid w:val="00A27F6B"/>
    <w:rsid w:val="00A30539"/>
    <w:rsid w:val="00A32DFB"/>
    <w:rsid w:val="00A34F04"/>
    <w:rsid w:val="00A3504E"/>
    <w:rsid w:val="00A35235"/>
    <w:rsid w:val="00A35FC4"/>
    <w:rsid w:val="00A3715D"/>
    <w:rsid w:val="00A41A86"/>
    <w:rsid w:val="00A41D2B"/>
    <w:rsid w:val="00A42C1A"/>
    <w:rsid w:val="00A440A3"/>
    <w:rsid w:val="00A45D3B"/>
    <w:rsid w:val="00A463D9"/>
    <w:rsid w:val="00A4699C"/>
    <w:rsid w:val="00A50DD6"/>
    <w:rsid w:val="00A52423"/>
    <w:rsid w:val="00A524DE"/>
    <w:rsid w:val="00A57270"/>
    <w:rsid w:val="00A60871"/>
    <w:rsid w:val="00A64271"/>
    <w:rsid w:val="00A6450A"/>
    <w:rsid w:val="00A649D6"/>
    <w:rsid w:val="00A65330"/>
    <w:rsid w:val="00A66587"/>
    <w:rsid w:val="00A67D2E"/>
    <w:rsid w:val="00A72390"/>
    <w:rsid w:val="00A772F3"/>
    <w:rsid w:val="00A80DE4"/>
    <w:rsid w:val="00A82D7D"/>
    <w:rsid w:val="00A83822"/>
    <w:rsid w:val="00A9161E"/>
    <w:rsid w:val="00A917AA"/>
    <w:rsid w:val="00A937E7"/>
    <w:rsid w:val="00A942E1"/>
    <w:rsid w:val="00A95B2F"/>
    <w:rsid w:val="00AA08BC"/>
    <w:rsid w:val="00AA6032"/>
    <w:rsid w:val="00AB049B"/>
    <w:rsid w:val="00AB6431"/>
    <w:rsid w:val="00AC24CA"/>
    <w:rsid w:val="00AC3733"/>
    <w:rsid w:val="00AC63EF"/>
    <w:rsid w:val="00AD0603"/>
    <w:rsid w:val="00AD108E"/>
    <w:rsid w:val="00AD112F"/>
    <w:rsid w:val="00AD4CAF"/>
    <w:rsid w:val="00AD51BC"/>
    <w:rsid w:val="00AD63E0"/>
    <w:rsid w:val="00AD7179"/>
    <w:rsid w:val="00AE2D9A"/>
    <w:rsid w:val="00AE4A63"/>
    <w:rsid w:val="00AE7D10"/>
    <w:rsid w:val="00AE7D56"/>
    <w:rsid w:val="00AE7DCD"/>
    <w:rsid w:val="00AF2495"/>
    <w:rsid w:val="00AF2663"/>
    <w:rsid w:val="00AF31A5"/>
    <w:rsid w:val="00AF3796"/>
    <w:rsid w:val="00AF3ED9"/>
    <w:rsid w:val="00AF509A"/>
    <w:rsid w:val="00B008F0"/>
    <w:rsid w:val="00B10E63"/>
    <w:rsid w:val="00B12D8B"/>
    <w:rsid w:val="00B12ECB"/>
    <w:rsid w:val="00B12F56"/>
    <w:rsid w:val="00B15CA7"/>
    <w:rsid w:val="00B20E5F"/>
    <w:rsid w:val="00B21662"/>
    <w:rsid w:val="00B22449"/>
    <w:rsid w:val="00B22D32"/>
    <w:rsid w:val="00B22FFB"/>
    <w:rsid w:val="00B32D9C"/>
    <w:rsid w:val="00B32E53"/>
    <w:rsid w:val="00B33486"/>
    <w:rsid w:val="00B3464C"/>
    <w:rsid w:val="00B37C7B"/>
    <w:rsid w:val="00B40904"/>
    <w:rsid w:val="00B4173A"/>
    <w:rsid w:val="00B42508"/>
    <w:rsid w:val="00B43168"/>
    <w:rsid w:val="00B47C8B"/>
    <w:rsid w:val="00B51891"/>
    <w:rsid w:val="00B53943"/>
    <w:rsid w:val="00B53F6C"/>
    <w:rsid w:val="00B6045E"/>
    <w:rsid w:val="00B604D9"/>
    <w:rsid w:val="00B60BFD"/>
    <w:rsid w:val="00B61224"/>
    <w:rsid w:val="00B63662"/>
    <w:rsid w:val="00B6380A"/>
    <w:rsid w:val="00B66F82"/>
    <w:rsid w:val="00B67445"/>
    <w:rsid w:val="00B72708"/>
    <w:rsid w:val="00B72B11"/>
    <w:rsid w:val="00B760E8"/>
    <w:rsid w:val="00B763B0"/>
    <w:rsid w:val="00B81DA0"/>
    <w:rsid w:val="00B81E64"/>
    <w:rsid w:val="00B824A0"/>
    <w:rsid w:val="00B83129"/>
    <w:rsid w:val="00B83D89"/>
    <w:rsid w:val="00B84290"/>
    <w:rsid w:val="00B85D5F"/>
    <w:rsid w:val="00B86910"/>
    <w:rsid w:val="00B90EA0"/>
    <w:rsid w:val="00B91615"/>
    <w:rsid w:val="00B91E77"/>
    <w:rsid w:val="00B95481"/>
    <w:rsid w:val="00B966D2"/>
    <w:rsid w:val="00B96DBD"/>
    <w:rsid w:val="00B96DF2"/>
    <w:rsid w:val="00BA077A"/>
    <w:rsid w:val="00BA0A40"/>
    <w:rsid w:val="00BA1465"/>
    <w:rsid w:val="00BA5C54"/>
    <w:rsid w:val="00BA641F"/>
    <w:rsid w:val="00BA738F"/>
    <w:rsid w:val="00BA7A15"/>
    <w:rsid w:val="00BB0050"/>
    <w:rsid w:val="00BB2C33"/>
    <w:rsid w:val="00BB5B95"/>
    <w:rsid w:val="00BC0F14"/>
    <w:rsid w:val="00BC1077"/>
    <w:rsid w:val="00BC1591"/>
    <w:rsid w:val="00BC18DD"/>
    <w:rsid w:val="00BC300F"/>
    <w:rsid w:val="00BC4D6D"/>
    <w:rsid w:val="00BC6305"/>
    <w:rsid w:val="00BD04A6"/>
    <w:rsid w:val="00BD0E81"/>
    <w:rsid w:val="00BD136F"/>
    <w:rsid w:val="00BD1D90"/>
    <w:rsid w:val="00BD20D4"/>
    <w:rsid w:val="00BD428D"/>
    <w:rsid w:val="00BD6C81"/>
    <w:rsid w:val="00BD6E6C"/>
    <w:rsid w:val="00BE0DC3"/>
    <w:rsid w:val="00BE109D"/>
    <w:rsid w:val="00BE1C2E"/>
    <w:rsid w:val="00BE38AC"/>
    <w:rsid w:val="00BE5047"/>
    <w:rsid w:val="00BE56EF"/>
    <w:rsid w:val="00BE629E"/>
    <w:rsid w:val="00BE6574"/>
    <w:rsid w:val="00BE6840"/>
    <w:rsid w:val="00BE7CA4"/>
    <w:rsid w:val="00BF0388"/>
    <w:rsid w:val="00BF15C1"/>
    <w:rsid w:val="00BF258A"/>
    <w:rsid w:val="00BF6D0D"/>
    <w:rsid w:val="00C0147F"/>
    <w:rsid w:val="00C0180E"/>
    <w:rsid w:val="00C0193D"/>
    <w:rsid w:val="00C02094"/>
    <w:rsid w:val="00C0257D"/>
    <w:rsid w:val="00C06DB6"/>
    <w:rsid w:val="00C10626"/>
    <w:rsid w:val="00C1106E"/>
    <w:rsid w:val="00C1195F"/>
    <w:rsid w:val="00C1204D"/>
    <w:rsid w:val="00C21287"/>
    <w:rsid w:val="00C23E74"/>
    <w:rsid w:val="00C243D2"/>
    <w:rsid w:val="00C30097"/>
    <w:rsid w:val="00C33F44"/>
    <w:rsid w:val="00C358D1"/>
    <w:rsid w:val="00C36544"/>
    <w:rsid w:val="00C36AEA"/>
    <w:rsid w:val="00C41190"/>
    <w:rsid w:val="00C4133F"/>
    <w:rsid w:val="00C417E4"/>
    <w:rsid w:val="00C42E30"/>
    <w:rsid w:val="00C43168"/>
    <w:rsid w:val="00C43CE8"/>
    <w:rsid w:val="00C440D2"/>
    <w:rsid w:val="00C44828"/>
    <w:rsid w:val="00C545E1"/>
    <w:rsid w:val="00C55FCB"/>
    <w:rsid w:val="00C6051C"/>
    <w:rsid w:val="00C60B64"/>
    <w:rsid w:val="00C63BC8"/>
    <w:rsid w:val="00C645A9"/>
    <w:rsid w:val="00C64A9D"/>
    <w:rsid w:val="00C65D14"/>
    <w:rsid w:val="00C66400"/>
    <w:rsid w:val="00C71663"/>
    <w:rsid w:val="00C71B43"/>
    <w:rsid w:val="00C74F59"/>
    <w:rsid w:val="00C7571D"/>
    <w:rsid w:val="00C76D16"/>
    <w:rsid w:val="00C77EF7"/>
    <w:rsid w:val="00C80284"/>
    <w:rsid w:val="00C806AD"/>
    <w:rsid w:val="00C819F2"/>
    <w:rsid w:val="00C85080"/>
    <w:rsid w:val="00C87B28"/>
    <w:rsid w:val="00C87DB8"/>
    <w:rsid w:val="00C9238F"/>
    <w:rsid w:val="00C92663"/>
    <w:rsid w:val="00C929AD"/>
    <w:rsid w:val="00C92DAF"/>
    <w:rsid w:val="00C95835"/>
    <w:rsid w:val="00C95C02"/>
    <w:rsid w:val="00C9696E"/>
    <w:rsid w:val="00CA467A"/>
    <w:rsid w:val="00CA4FF5"/>
    <w:rsid w:val="00CA69ED"/>
    <w:rsid w:val="00CB1292"/>
    <w:rsid w:val="00CB6C4B"/>
    <w:rsid w:val="00CB7034"/>
    <w:rsid w:val="00CB76EE"/>
    <w:rsid w:val="00CB7E84"/>
    <w:rsid w:val="00CC0099"/>
    <w:rsid w:val="00CC0648"/>
    <w:rsid w:val="00CC0755"/>
    <w:rsid w:val="00CC1873"/>
    <w:rsid w:val="00CC41E3"/>
    <w:rsid w:val="00CC70CE"/>
    <w:rsid w:val="00CD0987"/>
    <w:rsid w:val="00CD2112"/>
    <w:rsid w:val="00CD262E"/>
    <w:rsid w:val="00CD3046"/>
    <w:rsid w:val="00CD3A50"/>
    <w:rsid w:val="00CD416E"/>
    <w:rsid w:val="00CD571D"/>
    <w:rsid w:val="00CD586E"/>
    <w:rsid w:val="00CD5BB2"/>
    <w:rsid w:val="00CD6BD2"/>
    <w:rsid w:val="00CE16D8"/>
    <w:rsid w:val="00CE5A7D"/>
    <w:rsid w:val="00CE6491"/>
    <w:rsid w:val="00CF1466"/>
    <w:rsid w:val="00CF1E9E"/>
    <w:rsid w:val="00CF260A"/>
    <w:rsid w:val="00CF732C"/>
    <w:rsid w:val="00CF7FA3"/>
    <w:rsid w:val="00D02407"/>
    <w:rsid w:val="00D05D26"/>
    <w:rsid w:val="00D06801"/>
    <w:rsid w:val="00D072FC"/>
    <w:rsid w:val="00D113A1"/>
    <w:rsid w:val="00D15925"/>
    <w:rsid w:val="00D212DA"/>
    <w:rsid w:val="00D21E50"/>
    <w:rsid w:val="00D24916"/>
    <w:rsid w:val="00D24BF1"/>
    <w:rsid w:val="00D27EA6"/>
    <w:rsid w:val="00D3064C"/>
    <w:rsid w:val="00D30F88"/>
    <w:rsid w:val="00D3164B"/>
    <w:rsid w:val="00D34FA6"/>
    <w:rsid w:val="00D35DCC"/>
    <w:rsid w:val="00D36074"/>
    <w:rsid w:val="00D36331"/>
    <w:rsid w:val="00D364D3"/>
    <w:rsid w:val="00D407BA"/>
    <w:rsid w:val="00D41CAE"/>
    <w:rsid w:val="00D42481"/>
    <w:rsid w:val="00D449DA"/>
    <w:rsid w:val="00D503FD"/>
    <w:rsid w:val="00D514A3"/>
    <w:rsid w:val="00D517E7"/>
    <w:rsid w:val="00D52921"/>
    <w:rsid w:val="00D56437"/>
    <w:rsid w:val="00D566C5"/>
    <w:rsid w:val="00D607A3"/>
    <w:rsid w:val="00D62619"/>
    <w:rsid w:val="00D62F32"/>
    <w:rsid w:val="00D65122"/>
    <w:rsid w:val="00D65ADD"/>
    <w:rsid w:val="00D661AD"/>
    <w:rsid w:val="00D668A5"/>
    <w:rsid w:val="00D67C9C"/>
    <w:rsid w:val="00D707C0"/>
    <w:rsid w:val="00D71EB9"/>
    <w:rsid w:val="00D75E2B"/>
    <w:rsid w:val="00D76BFC"/>
    <w:rsid w:val="00D76F97"/>
    <w:rsid w:val="00D8035B"/>
    <w:rsid w:val="00D812CD"/>
    <w:rsid w:val="00D81FAC"/>
    <w:rsid w:val="00D82F99"/>
    <w:rsid w:val="00D859C1"/>
    <w:rsid w:val="00D8663C"/>
    <w:rsid w:val="00D869F4"/>
    <w:rsid w:val="00D870DC"/>
    <w:rsid w:val="00D90C4F"/>
    <w:rsid w:val="00D90E48"/>
    <w:rsid w:val="00D90E75"/>
    <w:rsid w:val="00D91CE6"/>
    <w:rsid w:val="00D91E84"/>
    <w:rsid w:val="00D9307C"/>
    <w:rsid w:val="00D93CE9"/>
    <w:rsid w:val="00D94EBC"/>
    <w:rsid w:val="00D95121"/>
    <w:rsid w:val="00D95568"/>
    <w:rsid w:val="00D955CA"/>
    <w:rsid w:val="00D95E97"/>
    <w:rsid w:val="00D96103"/>
    <w:rsid w:val="00D961F2"/>
    <w:rsid w:val="00D96BBB"/>
    <w:rsid w:val="00DA2EFC"/>
    <w:rsid w:val="00DA3932"/>
    <w:rsid w:val="00DA4019"/>
    <w:rsid w:val="00DA57EA"/>
    <w:rsid w:val="00DA78F7"/>
    <w:rsid w:val="00DB0D16"/>
    <w:rsid w:val="00DB2B5F"/>
    <w:rsid w:val="00DB4A45"/>
    <w:rsid w:val="00DB5415"/>
    <w:rsid w:val="00DB7ABF"/>
    <w:rsid w:val="00DC1FD0"/>
    <w:rsid w:val="00DC37EB"/>
    <w:rsid w:val="00DC61D2"/>
    <w:rsid w:val="00DD0067"/>
    <w:rsid w:val="00DD09B6"/>
    <w:rsid w:val="00DD1C19"/>
    <w:rsid w:val="00DD38D0"/>
    <w:rsid w:val="00DD792E"/>
    <w:rsid w:val="00DE0FF8"/>
    <w:rsid w:val="00DE27C0"/>
    <w:rsid w:val="00DE33DE"/>
    <w:rsid w:val="00DE484F"/>
    <w:rsid w:val="00DE4A0E"/>
    <w:rsid w:val="00DE56F9"/>
    <w:rsid w:val="00DF5F06"/>
    <w:rsid w:val="00DF7745"/>
    <w:rsid w:val="00DF7CEF"/>
    <w:rsid w:val="00E015F2"/>
    <w:rsid w:val="00E0574A"/>
    <w:rsid w:val="00E12E1B"/>
    <w:rsid w:val="00E1537C"/>
    <w:rsid w:val="00E15D77"/>
    <w:rsid w:val="00E200A7"/>
    <w:rsid w:val="00E20FD9"/>
    <w:rsid w:val="00E21726"/>
    <w:rsid w:val="00E21EF7"/>
    <w:rsid w:val="00E24EB2"/>
    <w:rsid w:val="00E26FAB"/>
    <w:rsid w:val="00E30E6A"/>
    <w:rsid w:val="00E311A8"/>
    <w:rsid w:val="00E32FA7"/>
    <w:rsid w:val="00E339C3"/>
    <w:rsid w:val="00E339D8"/>
    <w:rsid w:val="00E33F75"/>
    <w:rsid w:val="00E350FF"/>
    <w:rsid w:val="00E36715"/>
    <w:rsid w:val="00E36D1A"/>
    <w:rsid w:val="00E42CA0"/>
    <w:rsid w:val="00E448AF"/>
    <w:rsid w:val="00E45BC8"/>
    <w:rsid w:val="00E47941"/>
    <w:rsid w:val="00E47D62"/>
    <w:rsid w:val="00E5110E"/>
    <w:rsid w:val="00E52730"/>
    <w:rsid w:val="00E531EE"/>
    <w:rsid w:val="00E53B5A"/>
    <w:rsid w:val="00E55782"/>
    <w:rsid w:val="00E55DFE"/>
    <w:rsid w:val="00E56ED2"/>
    <w:rsid w:val="00E56FDA"/>
    <w:rsid w:val="00E605D7"/>
    <w:rsid w:val="00E61343"/>
    <w:rsid w:val="00E620B5"/>
    <w:rsid w:val="00E62BF4"/>
    <w:rsid w:val="00E645F3"/>
    <w:rsid w:val="00E649B1"/>
    <w:rsid w:val="00E73624"/>
    <w:rsid w:val="00E741A6"/>
    <w:rsid w:val="00E752F2"/>
    <w:rsid w:val="00E80C1C"/>
    <w:rsid w:val="00E82EE9"/>
    <w:rsid w:val="00E844CB"/>
    <w:rsid w:val="00E86200"/>
    <w:rsid w:val="00E90FBA"/>
    <w:rsid w:val="00E91158"/>
    <w:rsid w:val="00E91EA0"/>
    <w:rsid w:val="00E92152"/>
    <w:rsid w:val="00E94D8B"/>
    <w:rsid w:val="00E9614D"/>
    <w:rsid w:val="00E96FA4"/>
    <w:rsid w:val="00E97DE8"/>
    <w:rsid w:val="00EA0E83"/>
    <w:rsid w:val="00EA2E69"/>
    <w:rsid w:val="00EA4EF5"/>
    <w:rsid w:val="00EA7141"/>
    <w:rsid w:val="00EB2E49"/>
    <w:rsid w:val="00EB713F"/>
    <w:rsid w:val="00EB75AA"/>
    <w:rsid w:val="00EC03B7"/>
    <w:rsid w:val="00EC4159"/>
    <w:rsid w:val="00EC6913"/>
    <w:rsid w:val="00EC7146"/>
    <w:rsid w:val="00ED0731"/>
    <w:rsid w:val="00ED2226"/>
    <w:rsid w:val="00ED38CC"/>
    <w:rsid w:val="00ED434F"/>
    <w:rsid w:val="00ED652A"/>
    <w:rsid w:val="00EE46C1"/>
    <w:rsid w:val="00EE4D92"/>
    <w:rsid w:val="00EF15FF"/>
    <w:rsid w:val="00EF1E45"/>
    <w:rsid w:val="00EF3ADF"/>
    <w:rsid w:val="00EF4153"/>
    <w:rsid w:val="00EF4162"/>
    <w:rsid w:val="00F01E76"/>
    <w:rsid w:val="00F03555"/>
    <w:rsid w:val="00F03777"/>
    <w:rsid w:val="00F052C2"/>
    <w:rsid w:val="00F110EB"/>
    <w:rsid w:val="00F11E47"/>
    <w:rsid w:val="00F156AD"/>
    <w:rsid w:val="00F15AA6"/>
    <w:rsid w:val="00F2150F"/>
    <w:rsid w:val="00F23A3C"/>
    <w:rsid w:val="00F2549E"/>
    <w:rsid w:val="00F25CE8"/>
    <w:rsid w:val="00F268C4"/>
    <w:rsid w:val="00F336AD"/>
    <w:rsid w:val="00F34CAF"/>
    <w:rsid w:val="00F361D2"/>
    <w:rsid w:val="00F36F31"/>
    <w:rsid w:val="00F40C7B"/>
    <w:rsid w:val="00F43E63"/>
    <w:rsid w:val="00F466CA"/>
    <w:rsid w:val="00F5034F"/>
    <w:rsid w:val="00F52474"/>
    <w:rsid w:val="00F526D7"/>
    <w:rsid w:val="00F52D93"/>
    <w:rsid w:val="00F5411F"/>
    <w:rsid w:val="00F55D1D"/>
    <w:rsid w:val="00F560CE"/>
    <w:rsid w:val="00F61300"/>
    <w:rsid w:val="00F635CA"/>
    <w:rsid w:val="00F70430"/>
    <w:rsid w:val="00F706B8"/>
    <w:rsid w:val="00F7125E"/>
    <w:rsid w:val="00F822C1"/>
    <w:rsid w:val="00F833EA"/>
    <w:rsid w:val="00F83ADB"/>
    <w:rsid w:val="00F8448E"/>
    <w:rsid w:val="00F8551A"/>
    <w:rsid w:val="00F860C0"/>
    <w:rsid w:val="00F90BCD"/>
    <w:rsid w:val="00F910B8"/>
    <w:rsid w:val="00F965E1"/>
    <w:rsid w:val="00FA26FE"/>
    <w:rsid w:val="00FA3C9F"/>
    <w:rsid w:val="00FA40AE"/>
    <w:rsid w:val="00FA5727"/>
    <w:rsid w:val="00FB00A5"/>
    <w:rsid w:val="00FB0206"/>
    <w:rsid w:val="00FB38A3"/>
    <w:rsid w:val="00FB4EDE"/>
    <w:rsid w:val="00FC3DB5"/>
    <w:rsid w:val="00FC49B6"/>
    <w:rsid w:val="00FD0BC9"/>
    <w:rsid w:val="00FD2F7B"/>
    <w:rsid w:val="00FD34C0"/>
    <w:rsid w:val="00FD5EB1"/>
    <w:rsid w:val="00FD7D08"/>
    <w:rsid w:val="00FE236C"/>
    <w:rsid w:val="00FE3794"/>
    <w:rsid w:val="00FE3A0F"/>
    <w:rsid w:val="00FE792A"/>
    <w:rsid w:val="00FF046E"/>
    <w:rsid w:val="00FF45ED"/>
    <w:rsid w:val="00FF53C5"/>
    <w:rsid w:val="00FF64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0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A106C"/>
    <w:rPr>
      <w:color w:val="0000FF"/>
      <w:u w:val="single"/>
    </w:rPr>
  </w:style>
  <w:style w:type="paragraph" w:styleId="a4">
    <w:name w:val="header"/>
    <w:basedOn w:val="a"/>
    <w:link w:val="Char"/>
    <w:uiPriority w:val="99"/>
    <w:semiHidden/>
    <w:unhideWhenUsed/>
    <w:rsid w:val="00B638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6380A"/>
    <w:rPr>
      <w:rFonts w:ascii="Times New Roman" w:eastAsia="宋体" w:hAnsi="Times New Roman" w:cs="Times New Roman"/>
      <w:sz w:val="18"/>
      <w:szCs w:val="18"/>
    </w:rPr>
  </w:style>
  <w:style w:type="paragraph" w:styleId="a5">
    <w:name w:val="footer"/>
    <w:basedOn w:val="a"/>
    <w:link w:val="Char0"/>
    <w:uiPriority w:val="99"/>
    <w:semiHidden/>
    <w:unhideWhenUsed/>
    <w:rsid w:val="00B6380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6380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2057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s.bjtu.edu.cn/" TargetMode="External"/><Relationship Id="rId3" Type="http://schemas.openxmlformats.org/officeDocument/2006/relationships/settings" Target="settings.xml"/><Relationship Id="rId7" Type="http://schemas.openxmlformats.org/officeDocument/2006/relationships/hyperlink" Target="http://ecard.b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is.b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dc:creator>
  <cp:lastModifiedBy>wf</cp:lastModifiedBy>
  <cp:revision>2</cp:revision>
  <dcterms:created xsi:type="dcterms:W3CDTF">2012-05-31T23:52:00Z</dcterms:created>
  <dcterms:modified xsi:type="dcterms:W3CDTF">2012-06-01T00:24:00Z</dcterms:modified>
</cp:coreProperties>
</file>